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5" w:rsidRPr="00617B36" w:rsidRDefault="005C6F45" w:rsidP="005C6F4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171717"/>
          <w:lang w:val="ru-RU" w:eastAsia="ru-RU"/>
        </w:rPr>
      </w:pPr>
      <w:r w:rsidRPr="00617B36">
        <w:rPr>
          <w:rFonts w:ascii="Times New Roman" w:eastAsia="Calibri" w:hAnsi="Times New Roman" w:cs="Times New Roman"/>
          <w:color w:val="171717"/>
          <w:lang w:val="ru-RU" w:eastAsia="ru-RU"/>
        </w:rPr>
        <w:t>Муниципальное бюджетное дошкольное образовательное учреждение «детский сад» Островок» пгт. Смирных муниципального образования городской округ «Смирныховский» Сахалинской области</w:t>
      </w:r>
    </w:p>
    <w:p w:rsidR="005C6F45" w:rsidRPr="00617B36" w:rsidRDefault="005C6F45" w:rsidP="005C6F4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171717"/>
          <w:lang w:val="ru-RU" w:eastAsia="ru-RU"/>
        </w:rPr>
      </w:pPr>
      <w:r w:rsidRPr="00617B36">
        <w:rPr>
          <w:rFonts w:ascii="Times New Roman" w:eastAsia="Times New Roman" w:hAnsi="Times New Roman" w:cs="Times New Roman"/>
          <w:b/>
          <w:bCs/>
          <w:noProof/>
          <w:color w:val="171717"/>
          <w:kern w:val="36"/>
          <w:sz w:val="48"/>
          <w:szCs w:val="4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879B077" wp14:editId="2F73A49E">
            <wp:simplePos x="0" y="0"/>
            <wp:positionH relativeFrom="margin">
              <wp:posOffset>2343150</wp:posOffset>
            </wp:positionH>
            <wp:positionV relativeFrom="margin">
              <wp:posOffset>866775</wp:posOffset>
            </wp:positionV>
            <wp:extent cx="1076325" cy="10490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F45" w:rsidRDefault="005C6F45" w:rsidP="005C6F4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171717"/>
          <w:lang w:val="ru-RU" w:eastAsia="ru-RU"/>
        </w:rPr>
      </w:pPr>
    </w:p>
    <w:p w:rsidR="005C6F45" w:rsidRPr="00617B36" w:rsidRDefault="005C6F45" w:rsidP="005C6F45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171717"/>
          <w:lang w:val="ru-RU" w:eastAsia="ru-RU"/>
        </w:rPr>
      </w:pPr>
    </w:p>
    <w:p w:rsidR="005C6F45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p w:rsidR="005C6F45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p w:rsidR="005C6F45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p w:rsidR="005C6F45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p w:rsidR="005C6F45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p w:rsidR="005C6F45" w:rsidRPr="00617B36" w:rsidRDefault="005C6F45" w:rsidP="005C6F4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color w:val="171717"/>
          <w:sz w:val="28"/>
          <w:lang w:val="ru-RU" w:eastAsia="ru-RU"/>
        </w:rPr>
      </w:pPr>
    </w:p>
    <w:tbl>
      <w:tblPr>
        <w:tblW w:w="9606" w:type="dxa"/>
        <w:shd w:val="clear" w:color="auto" w:fill="F5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5C6F45" w:rsidRPr="00463B42" w:rsidTr="005C6F45">
        <w:trPr>
          <w:trHeight w:val="2292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F45" w:rsidRPr="00617B36" w:rsidRDefault="005C6F45" w:rsidP="005C6F45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Принят решением педагогического совета</w:t>
            </w:r>
          </w:p>
          <w:p w:rsidR="005C6F45" w:rsidRPr="00617B36" w:rsidRDefault="005C6F45" w:rsidP="005C6F45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МБДОУ «детский сад «ОСТРОВОК»</w:t>
            </w:r>
          </w:p>
          <w:p w:rsidR="005C6F45" w:rsidRPr="00617B36" w:rsidRDefault="005C6F45" w:rsidP="008E571A">
            <w:pPr>
              <w:spacing w:before="0" w:beforeAutospacing="0" w:after="0" w:afterAutospacing="0" w:line="360" w:lineRule="auto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color w:val="171717"/>
                <w:lang w:val="ru-RU"/>
              </w:rPr>
              <w:t>1</w:t>
            </w:r>
            <w:r w:rsidR="008E571A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 </w:t>
            </w: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171717"/>
                <w:lang w:val="ru-RU"/>
              </w:rPr>
              <w:t>29.08</w:t>
            </w: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171717"/>
                <w:lang w:val="ru-RU"/>
              </w:rPr>
              <w:t>23</w:t>
            </w: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г.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45" w:rsidRPr="00617B36" w:rsidRDefault="005C6F45" w:rsidP="005C6F45">
            <w:pPr>
              <w:spacing w:before="0" w:beforeAutospacing="0" w:after="0" w:afterAutospacing="0" w:line="360" w:lineRule="auto"/>
              <w:jc w:val="right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Утверждаю:                                         </w:t>
            </w:r>
          </w:p>
          <w:p w:rsidR="005C6F45" w:rsidRPr="00617B36" w:rsidRDefault="005C6F45" w:rsidP="005C6F45">
            <w:pPr>
              <w:spacing w:before="0" w:beforeAutospacing="0" w:after="0" w:afterAutospacing="0" w:line="360" w:lineRule="auto"/>
              <w:jc w:val="right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Приказ № </w:t>
            </w:r>
            <w:r w:rsidR="008E571A">
              <w:rPr>
                <w:rFonts w:ascii="Times New Roman" w:eastAsia="Calibri" w:hAnsi="Times New Roman" w:cs="Times New Roman"/>
                <w:color w:val="171717"/>
                <w:lang w:val="ru-RU"/>
              </w:rPr>
              <w:t>158</w:t>
            </w:r>
            <w:r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  </w:t>
            </w: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от «</w:t>
            </w:r>
            <w:r>
              <w:rPr>
                <w:rFonts w:ascii="Times New Roman" w:eastAsia="Calibri" w:hAnsi="Times New Roman" w:cs="Times New Roman"/>
                <w:color w:val="171717"/>
                <w:lang w:val="ru-RU"/>
              </w:rPr>
              <w:t>29.08.2023</w:t>
            </w: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 г.</w:t>
            </w:r>
          </w:p>
          <w:p w:rsidR="005C6F45" w:rsidRDefault="005C6F45" w:rsidP="005C6F45">
            <w:pPr>
              <w:spacing w:before="0" w:beforeAutospacing="0" w:after="0" w:afterAutospacing="0" w:line="360" w:lineRule="auto"/>
              <w:jc w:val="right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 xml:space="preserve">Заведующий МБДОУ </w:t>
            </w:r>
          </w:p>
          <w:p w:rsidR="005C6F45" w:rsidRPr="00617B36" w:rsidRDefault="005C6F45" w:rsidP="005C6F45">
            <w:pPr>
              <w:spacing w:before="0" w:beforeAutospacing="0" w:after="0" w:afterAutospacing="0" w:line="360" w:lineRule="auto"/>
              <w:jc w:val="right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«детский сад «ОСТРОВОК»</w:t>
            </w:r>
          </w:p>
          <w:p w:rsidR="005C6F45" w:rsidRPr="00617B36" w:rsidRDefault="005C6F45" w:rsidP="005C6F45">
            <w:pPr>
              <w:spacing w:before="0" w:beforeAutospacing="0" w:after="0" w:afterAutospacing="0" w:line="360" w:lineRule="auto"/>
              <w:jc w:val="right"/>
              <w:rPr>
                <w:rFonts w:ascii="Times New Roman" w:eastAsia="Calibri" w:hAnsi="Times New Roman" w:cs="Times New Roman"/>
                <w:color w:val="171717"/>
                <w:lang w:val="ru-RU"/>
              </w:rPr>
            </w:pPr>
            <w:r w:rsidRPr="00617B36">
              <w:rPr>
                <w:rFonts w:ascii="Times New Roman" w:eastAsia="Calibri" w:hAnsi="Times New Roman" w:cs="Times New Roman"/>
                <w:color w:val="171717"/>
                <w:lang w:val="ru-RU"/>
              </w:rPr>
              <w:t>______________ В.М. Завьялова</w:t>
            </w:r>
          </w:p>
        </w:tc>
      </w:tr>
    </w:tbl>
    <w:p w:rsidR="005C6F45" w:rsidRPr="00617B36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Pr="00617B36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Pr="00617B36" w:rsidRDefault="005C6F45" w:rsidP="00963AB9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</w:pPr>
      <w:r w:rsidRPr="00617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ГОДОВОЙ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РАБОТЫ</w:t>
      </w:r>
      <w:r w:rsidRPr="00617B36">
        <w:rPr>
          <w:rFonts w:ascii="Times New Roman" w:eastAsia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>м</w:t>
      </w:r>
      <w:r w:rsidRPr="00617B36"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>униципального бюджетного дошкольного образоват</w:t>
      </w:r>
      <w:r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>ельного учреждения «детский сад</w:t>
      </w:r>
      <w:r w:rsidRPr="00617B36"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>«</w:t>
      </w:r>
      <w:r w:rsidRPr="00617B36">
        <w:rPr>
          <w:rFonts w:ascii="Times New Roman" w:eastAsia="Calibri" w:hAnsi="Times New Roman" w:cs="Times New Roman"/>
          <w:b/>
          <w:color w:val="171717"/>
          <w:sz w:val="32"/>
          <w:szCs w:val="32"/>
          <w:lang w:val="ru-RU" w:eastAsia="ru-RU"/>
        </w:rPr>
        <w:t>Островок» пгт. Смирных муниципального образования городской округ «Смирныховский» Сахалинской области</w:t>
      </w:r>
    </w:p>
    <w:p w:rsidR="005C6F45" w:rsidRPr="00617B36" w:rsidRDefault="005C6F45" w:rsidP="00963AB9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17B36">
        <w:rPr>
          <w:rFonts w:ascii="Times New Roman" w:eastAsia="Times New Roman" w:hAnsi="Times New Roman" w:cs="Times New Roman"/>
          <w:sz w:val="32"/>
          <w:szCs w:val="32"/>
          <w:lang w:val="ru-RU"/>
        </w:rPr>
        <w:br/>
      </w:r>
      <w:r w:rsidRPr="00617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617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4</w:t>
      </w:r>
      <w:r w:rsidRPr="00617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учебный год</w:t>
      </w:r>
    </w:p>
    <w:p w:rsidR="005C6F45" w:rsidRPr="00617B36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Default="005C6F45" w:rsidP="005C6F45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E47EB" w:rsidRDefault="009E47EB" w:rsidP="005C6F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C6F45" w:rsidRPr="00617B36" w:rsidRDefault="005C6F45" w:rsidP="005C6F4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17B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2023</w:t>
      </w:r>
    </w:p>
    <w:p w:rsidR="00CE366D" w:rsidRPr="005C6F45" w:rsidRDefault="005C6F45" w:rsidP="0072304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5C6F45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06"/>
        <w:gridCol w:w="800"/>
      </w:tblGrid>
      <w:tr w:rsidR="00CE366D" w:rsidRPr="005C6F45" w:rsidTr="009E47EB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E366D" w:rsidRPr="005C6F45" w:rsidTr="009E47EB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Блок</w:t>
            </w: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. ВОСПИТАТЕЛЬНАЯ И ОБРАЗОВАТЕЛЬНАЯ ДЕЯТЕЛЬНОСТЬ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 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1.1. Реализация</w:t>
            </w: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образовательных программ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CE366D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2–3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4–5</w:t>
            </w:r>
          </w:p>
        </w:tc>
      </w:tr>
      <w:tr w:rsidR="00CE366D" w:rsidRPr="005C6F45" w:rsidTr="009E47EB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Блок 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. АДМИНИСТРАТИВНАЯ И МЕТОДИЧЕСКАЯ ДЕЯТЕЛЬНОСТЬ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2.1. Методическая работа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2.2. Нормотворчество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2.3. Работа с кадрами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CE366D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523DF" w:rsidRDefault="00F523DF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6–7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11-14</w:t>
            </w:r>
          </w:p>
        </w:tc>
      </w:tr>
      <w:tr w:rsidR="00CE366D" w:rsidRPr="005C6F45" w:rsidTr="009E47EB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Блок 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. ХОЗЯЙСТВЕННАЯ ДЕЯТЕЛЬНОСТЬ И БЕЗОПАСНОСТЬ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3.1. Закупка и содержание материально-технической базы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3.2. Безопасность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3.3. Ограничительные 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CE366D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15–18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19–22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CE366D" w:rsidRPr="005C6F45" w:rsidTr="009E47EB">
        <w:tc>
          <w:tcPr>
            <w:tcW w:w="9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Приложения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Приложение 1. План управленческой работы детского сада по организации летней оздоровительной работы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Приложение 2. График оперативных совещаний при заведующем</w:t>
            </w:r>
          </w:p>
          <w:p w:rsidR="00CE366D" w:rsidRPr="00FA74B6" w:rsidRDefault="00CE366D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FA74B6" w:rsidRDefault="00CE366D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24–30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31–34</w:t>
            </w:r>
          </w:p>
          <w:p w:rsidR="00CE366D" w:rsidRPr="005C6F45" w:rsidRDefault="005C6F45" w:rsidP="0072304F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6F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35–37</w:t>
            </w:r>
          </w:p>
        </w:tc>
      </w:tr>
    </w:tbl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</w:p>
    <w:p w:rsidR="00CE366D" w:rsidRPr="005C6F45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</w:pPr>
      <w:r w:rsidRPr="005C6F45"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</w:rPr>
        <w:lastRenderedPageBreak/>
        <w:t>Пояснительная записка</w:t>
      </w: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E366D" w:rsidRPr="005C6F45" w:rsidRDefault="005C6F45" w:rsidP="007230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ЦЕЛИ ДЕЯТЕЛЬНОСТИ ДЕТСКОГО САДА НА </w:t>
      </w:r>
      <w:r w:rsidR="009E47E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2023 - 2024</w:t>
      </w:r>
      <w:r w:rsidRPr="005C6F4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УЧЕБНЫЙ ГОД</w:t>
      </w:r>
    </w:p>
    <w:p w:rsidR="009E47EB" w:rsidRDefault="009E47EB" w:rsidP="007230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E366D" w:rsidRPr="005C6F45" w:rsidRDefault="005C6F45" w:rsidP="007230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итогам анализа деятельности детского сада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 прошедший учебный год, с учетом направлений программы развития детского сада и изменений законодательства, необходимо:</w:t>
      </w:r>
    </w:p>
    <w:p w:rsidR="00CE366D" w:rsidRPr="005C6F45" w:rsidRDefault="005C6F45" w:rsidP="0072304F">
      <w:pPr>
        <w:numPr>
          <w:ilvl w:val="0"/>
          <w:numId w:val="1"/>
        </w:numPr>
        <w:spacing w:before="0" w:beforeAutospacing="0" w:after="0" w:afterAutospacing="0" w:line="36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единое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образовательное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CE366D" w:rsidRPr="005C6F45" w:rsidRDefault="005C6F45" w:rsidP="0072304F">
      <w:pPr>
        <w:numPr>
          <w:ilvl w:val="0"/>
          <w:numId w:val="1"/>
        </w:numPr>
        <w:spacing w:before="0" w:beforeAutospacing="0" w:after="0" w:afterAutospacing="0" w:line="36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CE366D" w:rsidRPr="005C6F45" w:rsidRDefault="005C6F45" w:rsidP="0072304F">
      <w:pPr>
        <w:numPr>
          <w:ilvl w:val="0"/>
          <w:numId w:val="1"/>
        </w:numPr>
        <w:spacing w:before="0" w:beforeAutospacing="0" w:after="0" w:afterAutospacing="0" w:line="36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Продолжить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педагогических работников.</w:t>
      </w:r>
    </w:p>
    <w:p w:rsidR="00CE366D" w:rsidRPr="005C6F45" w:rsidRDefault="005C6F45" w:rsidP="0072304F">
      <w:pPr>
        <w:numPr>
          <w:ilvl w:val="0"/>
          <w:numId w:val="1"/>
        </w:numPr>
        <w:spacing w:before="0" w:beforeAutospacing="0" w:after="0" w:afterAutospacing="0" w:line="36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</w:rPr>
        <w:t>Повысить информационную безопасность воспитанников.</w:t>
      </w:r>
    </w:p>
    <w:p w:rsidR="00CE366D" w:rsidRPr="005C6F45" w:rsidRDefault="00CE366D" w:rsidP="0072304F">
      <w:pPr>
        <w:spacing w:before="0" w:beforeAutospacing="0" w:after="0" w:afterAutospacing="0" w:line="360" w:lineRule="auto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</w:p>
    <w:p w:rsidR="00CE366D" w:rsidRPr="005C6F45" w:rsidRDefault="005C6F45" w:rsidP="0072304F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ЗАДАЧИ ДЕЯТЕЛЬНОСТИ ДЕТСКОГО САДА НА </w:t>
      </w:r>
      <w:r w:rsidR="009E47EB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2023 - 2024</w:t>
      </w:r>
      <w:r w:rsidRPr="005C6F45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УЧЕБНЫЙ ГОД</w:t>
      </w:r>
    </w:p>
    <w:p w:rsidR="009E47EB" w:rsidRDefault="009E47EB" w:rsidP="007230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CE366D" w:rsidRPr="005C6F45" w:rsidRDefault="005C6F45" w:rsidP="0072304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достижения намеченных целей необходимо выполнить: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организовать использование единой образовательной среды и пространства;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 контроль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 внедрения ФОП;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организовать мониторинг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условия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сформировать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у участников образовательных отношений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совершенствовать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организационные механизмы повышения профессионального уровня и поощрения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педагогических работников и наставников;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</w:rPr>
        <w:t>развить институт наставничества;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CE366D" w:rsidRPr="005C6F45" w:rsidRDefault="005C6F45" w:rsidP="0072304F">
      <w:pPr>
        <w:numPr>
          <w:ilvl w:val="0"/>
          <w:numId w:val="28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усовершенствовать</w:t>
      </w:r>
      <w:r w:rsidRPr="005C6F4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C6F4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CE366D" w:rsidRPr="00963AB9" w:rsidRDefault="00CE366D" w:rsidP="0072304F">
      <w:pPr>
        <w:spacing w:before="0" w:beforeAutospacing="0" w:after="0" w:afterAutospacing="0" w:line="360" w:lineRule="auto"/>
        <w:ind w:left="420" w:right="18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9E47EB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CE366D" w:rsidRPr="00DE0D82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DE0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 w:rsidRPr="00DE0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I</w:t>
      </w:r>
      <w:r w:rsidRPr="00DE0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 ВОСПИТАТЕЛЬНО-ОБРАЗОВАТЕЛЬНАЯ ДЕЯТЕЛЬНОСТЬ</w:t>
      </w:r>
    </w:p>
    <w:p w:rsidR="009E47EB" w:rsidRPr="00DE0D82" w:rsidRDefault="009E47EB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6E02D7" w:rsidRDefault="005C6F45" w:rsidP="006E02D7">
      <w:pPr>
        <w:pStyle w:val="a3"/>
        <w:numPr>
          <w:ilvl w:val="1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Реализация образовательных </w:t>
      </w:r>
      <w:r w:rsid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</w:p>
    <w:p w:rsidR="00CE366D" w:rsidRPr="00DE0D82" w:rsidRDefault="005C6F45" w:rsidP="009E47EB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9"/>
        <w:gridCol w:w="1251"/>
        <w:gridCol w:w="2900"/>
      </w:tblGrid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E0D8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2D7" w:rsidRPr="00DE0D82" w:rsidRDefault="005C6F45" w:rsidP="00D765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CE366D" w:rsidRPr="00DE0D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9E47E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9E47E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366D" w:rsidRPr="00DE0D8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2D7" w:rsidRPr="00DE0D82" w:rsidRDefault="005C6F45" w:rsidP="00D765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работа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</w:t>
            </w:r>
            <w:r w:rsidR="00B934B2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подготовительной группы, старший воспитатель 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E61EF4" w:rsidRPr="00E61EF4" w:rsidRDefault="00E61EF4" w:rsidP="00E61EF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B9" w:rsidRPr="00FA74B6" w:rsidRDefault="005C6F45" w:rsidP="00FA74B6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дополнительных общеразвивающих </w:t>
      </w:r>
      <w:r w:rsidR="00B934B2"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23"/>
        <w:gridCol w:w="1337"/>
        <w:gridCol w:w="3090"/>
      </w:tblGrid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E0D8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02D7" w:rsidRPr="00DE0D82" w:rsidRDefault="005C6F45" w:rsidP="00D765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CE366D" w:rsidRPr="00DE0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E366D" w:rsidRPr="00DE0D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E366D" w:rsidRPr="00DE0D8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B934B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E61EF4" w:rsidRDefault="00E61EF4" w:rsidP="00E61EF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4B6" w:rsidRDefault="00FA74B6" w:rsidP="00E61EF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74B6" w:rsidRDefault="00FA74B6" w:rsidP="00E61EF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35B4" w:rsidRDefault="00344596" w:rsidP="009C35B4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 воспитательной работы</w:t>
      </w:r>
    </w:p>
    <w:p w:rsidR="009C35B4" w:rsidRPr="009C35B4" w:rsidRDefault="009C35B4" w:rsidP="009C35B4">
      <w:p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9C35B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2023 год - Год педагога и наставника</w:t>
      </w:r>
    </w:p>
    <w:p w:rsidR="009C35B4" w:rsidRPr="009C35B4" w:rsidRDefault="009C35B4" w:rsidP="00FA74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35B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2024 год - Год Российской академии наук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2835"/>
        <w:gridCol w:w="3314"/>
        <w:gridCol w:w="2125"/>
      </w:tblGrid>
      <w:tr w:rsidR="009C35B4" w:rsidRPr="009C35B4" w:rsidTr="009C35B4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 событие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Задачи </w:t>
            </w:r>
          </w:p>
        </w:tc>
        <w:tc>
          <w:tcPr>
            <w:tcW w:w="543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9C35B4" w:rsidRPr="009C35B4" w:rsidTr="009C35B4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Познакомить детей с праздником 1 сентября;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создать праздничную атмосферу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приобщать детей к получению знаний;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побуждать интерес к школе;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развивать память и воображение, активность и коммуникативные качества;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мотивация детей на получение знаний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9C35B4" w:rsidRPr="009C35B4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 сентября - День работников дошкольного образования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Привлечь внимание детей к особенностям  профессии «Воспитатель»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организации выставки рисунков «Бабушка и дедушка – милые, родные».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Дидактические игры:  «Узнай по голосу», </w:t>
            </w:r>
            <w:r w:rsidRPr="009C3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Чтение К.Д.Ушинского «Лиса </w:t>
            </w:r>
            <w:r w:rsidRPr="009C35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и козел», «Жалобы зайки», «Козлятки и волк».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альбома «Животные нашего леса»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15.10 – День отца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04.11 – День народного единства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детей со всероссийским праздником – День Народного Единства;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9C35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</w:t>
            </w: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принятой роли);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26.11 – День матери в России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«Какие существуют мамы и папы».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30.11 – День Государственного герба Российской Федерации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Рассматривание изображения герба России;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составление рассказа-описания «Герб России».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Рассматривание монет. Просмотр фильма «Московский Кремль»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03.12 – День неизвестного солдата.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«День Неизвестного Солдата»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Слушание песни «Алёша»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9C35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Возложение цветов к вечному огню в выходной день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08.12. – Международный день художника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09.12 – День Героев Отечества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10.12 – День рождения ХМАО-Югры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 с использованием презентации «Животные леса Югры».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 «Быт  и  традиции народов ханты», «Транспорт Северного народа».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Югры (герб, флаг).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  мансийских  народных  сказок   «Легенда о кедре», «Мальчик Идэ», «В доме бурундука» и др.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 «Кукла Акань», «Олени» и др.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12.12 – День Конституции Российской Федерации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представление о празднике День Конституции, значении и истории его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возникновения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 с «Символикой России»  - Рассматривание иллюстраций «Наша страна – Россия!».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Творческий коллаж «Моя Россия»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«Ребёнку об основном Законе страны»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Новый год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о любимом зимнем празднике –Новый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9C35B4" w:rsidRPr="009C35B4" w:rsidRDefault="009C35B4" w:rsidP="009C35B4">
            <w:pPr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9C35B4" w:rsidRPr="009C35B4" w:rsidRDefault="009C35B4" w:rsidP="009C35B4">
            <w:pPr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9C35B4" w:rsidRPr="009C35B4" w:rsidRDefault="009C35B4" w:rsidP="009C35B4">
            <w:pPr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9C35B4" w:rsidRPr="009C35B4" w:rsidRDefault="009C35B4" w:rsidP="009C35B4">
            <w:pPr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Участие рожителей в украшении группового помещения и в подготовке к празднику.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понятие детей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культуре поведения;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Подвижные игры: «Собери слово «спасибо»», «Улыбочка и грусть».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Беседа-игра «Волшебное слово».</w:t>
            </w: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«Спасибки»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Развлечение, посвященное празднику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«Международный день «спасибо»»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21.01 – Всемирный день снега, Международный день зимних видов спорта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(отмечается в предпоследнее воскресенье)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«Что такое героизм».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молодого солдата».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9C35B4" w:rsidRPr="009C35B4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21.02. – Международный день родного языка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родного языка.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рисунков по русским народным сказкам.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 богатство!»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23.02 – День защитника Отечества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9C35B4" w:rsidRPr="009C35B4" w:rsidRDefault="009C35B4" w:rsidP="009C35B4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Информация «История возникновения праздника 23 февраля»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женский день»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Тематическое занятие – праздник «Международный женский день»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Дидактические игры по теме праздника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Фотоконкурс «8 Марта – поздравляем всех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девочек и женщин»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35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18.03. – День воссоединения Крыма с Россией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 мы дети твои»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 «Россия и Крым вместе»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 «Возвращение Крыма в Россию»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Международны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день птиц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Воспитывать любовь и бережное отношение к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птицам;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тему: «Что такое Красная книга», «Эти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удивительные птицы».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совместно с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родителями Красной книги района, города.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 – День космонавтики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А. Блок «На лугу», С. Городецкий «Весенняя песенка», Ф. Тютчев «Весенние воды», В.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9C35B4" w:rsidRPr="009C35B4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День Победы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музыки: Ф. Шуберт «Военный марш», А. Пахмутова «Богатырская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наша сила»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работ ко Дню Победы.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«Российское движение детей и молодежи» (РДДМ) и «Пионерия»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«Российское движение детей и молодежи» (РДДМ)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 – День славянской письменности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06.06. – День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русского языка/ день рождения А.С. Пушкина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Воспитывать любовь к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творчеству А.С. Пушкина;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плану детской библиотеки.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«Биография А.С. Пушкина».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Оказание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и методической помощи родителям.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День России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День Памяти и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Скорби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Расширять и систематизировать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 детей о Великой Отечественной войне;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тему: «22 июня – День Памяти и Скорби». 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Прослушивание музыкальных композиций: «Священная война», «22 июня ровно в 4 часа…», «Катюша».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для родителей «22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июня – День Памяти и Скорби».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Июль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19.07 – Всемирный день китов и дельфинов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Ознакомление с миром природы. «Кит в опасности!» – с использованием ИКТ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детско-родительских проектов «Берегите китов».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30.07 – День ВМФ (День Военно-морского флота)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9C35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«Морские защитники страны».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9C35B4" w:rsidRPr="009C35B4" w:rsidTr="009C35B4">
        <w:tc>
          <w:tcPr>
            <w:tcW w:w="1005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9C35B4" w:rsidRPr="009C35B4" w:rsidRDefault="009C35B4" w:rsidP="009C35B4">
            <w:pPr>
              <w:keepNext/>
              <w:keepLines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территории детского сада вместе с детьми </w:t>
            </w:r>
          </w:p>
        </w:tc>
      </w:tr>
      <w:tr w:rsidR="009C35B4" w:rsidRPr="00463B42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22.08 – День Государственного флага Российской Федерации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«Флаг наш – символ доблести и народной гордости».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9C35B4" w:rsidRPr="009C35B4" w:rsidTr="009C35B4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 –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российского кино 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33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9C3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21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9C35B4" w:rsidRPr="009C35B4" w:rsidRDefault="009C35B4" w:rsidP="009C35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«Мультконцерт»</w:t>
            </w:r>
          </w:p>
        </w:tc>
      </w:tr>
    </w:tbl>
    <w:p w:rsidR="00344596" w:rsidRDefault="00344596" w:rsidP="00344596">
      <w:pPr>
        <w:pStyle w:val="3"/>
        <w:spacing w:before="0" w:beforeAutospacing="0" w:afterAutospacing="0"/>
        <w:ind w:left="720"/>
        <w:rPr>
          <w:rFonts w:ascii="Times New Roman" w:hAnsi="Times New Roman" w:cs="Times New Roman"/>
          <w:b/>
          <w:color w:val="auto"/>
        </w:rPr>
      </w:pPr>
      <w:bookmarkStart w:id="0" w:name="_Toc108691383"/>
    </w:p>
    <w:p w:rsidR="00344596" w:rsidRPr="00FA74B6" w:rsidRDefault="00344596" w:rsidP="00FA74B6">
      <w:pPr>
        <w:pStyle w:val="3"/>
        <w:numPr>
          <w:ilvl w:val="2"/>
          <w:numId w:val="29"/>
        </w:numPr>
        <w:spacing w:before="0" w:beforeAutospacing="0" w:afterAutospacing="0"/>
      </w:pPr>
      <w:r w:rsidRPr="00FA74B6">
        <w:rPr>
          <w:rFonts w:ascii="Times New Roman" w:hAnsi="Times New Roman" w:cs="Times New Roman"/>
          <w:b/>
          <w:color w:val="auto"/>
        </w:rPr>
        <w:t>Выставки и конкурсы</w:t>
      </w:r>
      <w:bookmarkEnd w:id="0"/>
    </w:p>
    <w:tbl>
      <w:tblPr>
        <w:tblStyle w:val="11"/>
        <w:tblW w:w="10031" w:type="dxa"/>
        <w:tblLayout w:type="fixed"/>
        <w:tblLook w:val="0600" w:firstRow="0" w:lastRow="0" w:firstColumn="0" w:lastColumn="0" w:noHBand="1" w:noVBand="1"/>
      </w:tblPr>
      <w:tblGrid>
        <w:gridCol w:w="4962"/>
        <w:gridCol w:w="1417"/>
        <w:gridCol w:w="3652"/>
      </w:tblGrid>
      <w:tr w:rsidR="00344596" w:rsidRPr="00344596" w:rsidTr="00344596">
        <w:tc>
          <w:tcPr>
            <w:tcW w:w="4962" w:type="dxa"/>
          </w:tcPr>
          <w:p w:rsidR="00344596" w:rsidRPr="00344596" w:rsidRDefault="00344596" w:rsidP="00FA74B6">
            <w:pPr>
              <w:tabs>
                <w:tab w:val="center" w:pos="2335"/>
                <w:tab w:val="right" w:pos="467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4596" w:rsidRPr="00344596" w:rsidRDefault="00344596" w:rsidP="00FA74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44596" w:rsidRPr="00344596" w:rsidTr="00344596">
        <w:trPr>
          <w:trHeight w:val="211"/>
        </w:trPr>
        <w:tc>
          <w:tcPr>
            <w:tcW w:w="10031" w:type="dxa"/>
            <w:gridSpan w:val="3"/>
          </w:tcPr>
          <w:p w:rsidR="00344596" w:rsidRPr="00344596" w:rsidRDefault="00344596" w:rsidP="00FA74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344596" w:rsidRPr="00463B42" w:rsidTr="00344596">
        <w:trPr>
          <w:trHeight w:val="450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 – родительских поделок «Дары Осени»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33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по местам Боевой Славы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667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hAnsi="Times New Roman"/>
                <w:color w:val="000000"/>
                <w:sz w:val="24"/>
                <w:szCs w:val="24"/>
              </w:rPr>
              <w:lastRenderedPageBreak/>
              <w:t>Смотр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подготовку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групп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учебному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64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Экскурсия в мини – музей </w:t>
            </w:r>
          </w:p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«Русская изба»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64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 «Осень в сад к нам заглянула»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699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44596">
              <w:rPr>
                <w:rFonts w:hAnsi="Times New Roman"/>
                <w:color w:val="000000"/>
                <w:sz w:val="24"/>
                <w:szCs w:val="24"/>
              </w:rPr>
              <w:t>Смотр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конкурс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игрушек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речи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 w:rsidRPr="0034459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tabs>
                <w:tab w:val="left" w:pos="82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58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новогодних детско – родительских поделок.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53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детских рисунков «Защитники родины»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34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детских поделок «День космонавтики»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434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 «Вредные советы из мира Чудетства»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344596" w:rsidTr="00344596">
        <w:tc>
          <w:tcPr>
            <w:tcW w:w="10031" w:type="dxa"/>
            <w:gridSpan w:val="3"/>
          </w:tcPr>
          <w:p w:rsidR="00344596" w:rsidRPr="00344596" w:rsidRDefault="00344596" w:rsidP="00FA74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344596" w:rsidRPr="00463B42" w:rsidTr="00344596"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«Педагог года – 2023</w:t>
            </w: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по ПДД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559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по пожарной безопасности.</w:t>
            </w:r>
          </w:p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поделок «Неопалимая купина»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hAnsi="Times New Roman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559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«Эколята»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  <w:tr w:rsidR="00344596" w:rsidRPr="00463B42" w:rsidTr="00344596">
        <w:trPr>
          <w:trHeight w:val="559"/>
        </w:trPr>
        <w:tc>
          <w:tcPr>
            <w:tcW w:w="496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«Белый голубь»</w:t>
            </w:r>
          </w:p>
        </w:tc>
        <w:tc>
          <w:tcPr>
            <w:tcW w:w="1417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52" w:type="dxa"/>
          </w:tcPr>
          <w:p w:rsidR="00344596" w:rsidRPr="00344596" w:rsidRDefault="00344596" w:rsidP="00FA74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5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зам.заведующего по ВМР, воспитатели</w:t>
            </w:r>
          </w:p>
        </w:tc>
      </w:tr>
    </w:tbl>
    <w:p w:rsidR="00344596" w:rsidRPr="00344596" w:rsidRDefault="00344596" w:rsidP="0034459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3AB9" w:rsidRPr="00FA74B6" w:rsidRDefault="00B934B2" w:rsidP="00FA74B6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Летняя</w:t>
      </w:r>
      <w:r w:rsidR="005C6F45"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оздоровительная</w:t>
      </w:r>
      <w:r w:rsidR="00FA74B6"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8"/>
        <w:gridCol w:w="1282"/>
        <w:gridCol w:w="2320"/>
      </w:tblGrid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463B4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согласия/отказы родителей (законных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представителей) на закаливание воспитанников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Создать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CE366D" w:rsidRPr="00DE0D82" w:rsidT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E0D82" w:rsidRDefault="00B934B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E61EF4" w:rsidRDefault="00E61EF4" w:rsidP="00E61EF4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E366D" w:rsidRPr="006E02D7" w:rsidRDefault="005C6F45" w:rsidP="006E02D7">
      <w:pPr>
        <w:pStyle w:val="a3"/>
        <w:numPr>
          <w:ilvl w:val="1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Работа с семьями воспитанников</w:t>
      </w:r>
    </w:p>
    <w:p w:rsidR="00963AB9" w:rsidRPr="00FA74B6" w:rsidRDefault="005C6F45" w:rsidP="00FA74B6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4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План-график взаимодействия</w:t>
      </w:r>
    </w:p>
    <w:tbl>
      <w:tblPr>
        <w:tblStyle w:val="a5"/>
        <w:tblW w:w="0" w:type="auto"/>
        <w:tblLayout w:type="fixed"/>
        <w:tblLook w:val="0600" w:firstRow="0" w:lastRow="0" w:firstColumn="0" w:lastColumn="0" w:noHBand="1" w:noVBand="1"/>
      </w:tblPr>
      <w:tblGrid>
        <w:gridCol w:w="5778"/>
        <w:gridCol w:w="1701"/>
        <w:gridCol w:w="2637"/>
      </w:tblGrid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D765E9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встречи по сбору:</w:t>
            </w:r>
          </w:p>
          <w:p w:rsidR="00CE366D" w:rsidRPr="00DE0D82" w:rsidRDefault="005C6F45" w:rsidP="005C6F45">
            <w:pPr>
              <w:numPr>
                <w:ilvl w:val="0"/>
                <w:numId w:val="3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CE366D" w:rsidRPr="00DE0D82" w:rsidRDefault="005C6F45" w:rsidP="005C6F45">
            <w:pPr>
              <w:numPr>
                <w:ilvl w:val="0"/>
                <w:numId w:val="3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934B2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медицинский работник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D860A7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D860A7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Готовить материалы, информирующие родителей (законных представителей) воспитанниково правах их и их детей, включая описание правомерных и неправомерных действий работников.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персональные встречи с администрацией детского сада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E61E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D860A7" w:rsidRPr="00DE0D82" w:rsidTr="00FA74B6">
        <w:tc>
          <w:tcPr>
            <w:tcW w:w="5778" w:type="dxa"/>
          </w:tcPr>
          <w:p w:rsidR="00D860A7" w:rsidRPr="00DE0D82" w:rsidRDefault="00D860A7" w:rsidP="00D860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1701" w:type="dxa"/>
          </w:tcPr>
          <w:p w:rsidR="00D860A7" w:rsidRPr="00DE0D82" w:rsidRDefault="00D860A7" w:rsidP="00D860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D860A7" w:rsidRPr="00DE0D82" w:rsidRDefault="00D860A7" w:rsidP="00D860A7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D860A7" w:rsidRPr="00DE0D82" w:rsidTr="00FA74B6">
        <w:tc>
          <w:tcPr>
            <w:tcW w:w="5778" w:type="dxa"/>
          </w:tcPr>
          <w:p w:rsidR="00D860A7" w:rsidRPr="00DE0D82" w:rsidRDefault="00D860A7" w:rsidP="00D860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1701" w:type="dxa"/>
          </w:tcPr>
          <w:p w:rsidR="00D860A7" w:rsidRPr="00DE0D82" w:rsidRDefault="00D860A7" w:rsidP="00D860A7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D860A7" w:rsidRPr="00DE0D82" w:rsidRDefault="00D860A7" w:rsidP="00D860A7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E61E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DE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доябрь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37" w:type="dxa"/>
          </w:tcPr>
          <w:p w:rsidR="00CE366D" w:rsidRPr="00DE0D82" w:rsidRDefault="00D860A7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9 мая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E61E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праздничный утренник ко Дню знаний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37" w:type="dxa"/>
          </w:tcPr>
          <w:p w:rsidR="00CE366D" w:rsidRPr="00DE0D82" w:rsidRDefault="00533F93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ВМР 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музыкальный вечер к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пожилых людей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накануне 1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музыкальный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руководитель, 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массовую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16 октября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27 ноября</w:t>
            </w:r>
          </w:p>
        </w:tc>
        <w:tc>
          <w:tcPr>
            <w:tcW w:w="2637" w:type="dxa"/>
          </w:tcPr>
          <w:p w:rsidR="00CE366D" w:rsidRPr="00DE0D82" w:rsidRDefault="00533F93" w:rsidP="00533F93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23 февраля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8 марта</w:t>
            </w:r>
          </w:p>
        </w:tc>
        <w:tc>
          <w:tcPr>
            <w:tcW w:w="2637" w:type="dxa"/>
          </w:tcPr>
          <w:p w:rsidR="00CE366D" w:rsidRPr="00DE0D82" w:rsidRDefault="00533F93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 мая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E61E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воспитатели младших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37" w:type="dxa"/>
          </w:tcPr>
          <w:p w:rsidR="00CE366D" w:rsidRPr="00DE0D82" w:rsidRDefault="00533F93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="00533F93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533F93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7" w:type="dxa"/>
          </w:tcPr>
          <w:p w:rsidR="00CE366D" w:rsidRPr="00DE0D82" w:rsidRDefault="00533F93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психолого-педагогические тренинги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три месяца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тренинговое занятие «Семейная гостиная - мамы, дочки, сыночки»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637" w:type="dxa"/>
          </w:tcPr>
          <w:p w:rsidR="00CE366D" w:rsidRPr="00DE0D82" w:rsidRDefault="005C6F45" w:rsidP="00533F93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CE366D" w:rsidRPr="00463B4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</w:tcPr>
          <w:p w:rsidR="00CE366D" w:rsidRPr="00DE0D82" w:rsidRDefault="00533F93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педагог–психолог</w:t>
            </w:r>
          </w:p>
        </w:tc>
      </w:tr>
      <w:tr w:rsidR="00CE366D" w:rsidRPr="00463B42" w:rsidTr="00FA74B6">
        <w:tc>
          <w:tcPr>
            <w:tcW w:w="10116" w:type="dxa"/>
            <w:gridSpan w:val="3"/>
          </w:tcPr>
          <w:p w:rsidR="006E02D7" w:rsidRPr="00DE0D82" w:rsidRDefault="005C6F45" w:rsidP="00E61EF4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коронавирусной инфекции (</w:t>
            </w: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чем за 1 рабочий день до открытия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после карантина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2637" w:type="dxa"/>
          </w:tcPr>
          <w:p w:rsidR="00CE366D" w:rsidRPr="00DE0D82" w:rsidRDefault="00BA6980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техник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2637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E366D" w:rsidRPr="00DE0D82" w:rsidTr="00FA74B6">
        <w:tc>
          <w:tcPr>
            <w:tcW w:w="5778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1701" w:type="dxa"/>
          </w:tcPr>
          <w:p w:rsidR="00CE366D" w:rsidRPr="00DE0D82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2637" w:type="dxa"/>
          </w:tcPr>
          <w:p w:rsidR="00CE366D" w:rsidRPr="00DE0D82" w:rsidRDefault="00BA6980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</w:t>
            </w:r>
            <w:r w:rsidR="005C6F45"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медицинский работник</w:t>
            </w:r>
          </w:p>
        </w:tc>
      </w:tr>
    </w:tbl>
    <w:p w:rsidR="00470D9D" w:rsidRPr="00DE0D82" w:rsidRDefault="00470D9D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3F93" w:rsidRPr="00963AB9" w:rsidRDefault="005C6F45" w:rsidP="00963AB9">
      <w:pPr>
        <w:pStyle w:val="a3"/>
        <w:numPr>
          <w:ilvl w:val="2"/>
          <w:numId w:val="29"/>
        </w:num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родительских собраний</w:t>
      </w:r>
    </w:p>
    <w:p w:rsidR="00963AB9" w:rsidRPr="00963AB9" w:rsidRDefault="00963AB9" w:rsidP="00963AB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94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6742"/>
        <w:gridCol w:w="1840"/>
      </w:tblGrid>
      <w:tr w:rsidR="00A97AAB" w:rsidRPr="00DE0D82" w:rsidTr="00A97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97AAB" w:rsidRPr="00DE0D82" w:rsidTr="00A97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DE0D8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родительские собрания</w:t>
            </w:r>
          </w:p>
        </w:tc>
      </w:tr>
      <w:tr w:rsidR="00A97AAB" w:rsidRPr="00DE0D82" w:rsidTr="00A97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</w:t>
            </w:r>
            <w:r w:rsidR="00463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ФОП ДО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97AAB" w:rsidRPr="00DE0D82" w:rsidTr="00A97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463B4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воспитательно-образовательной деятельности по </w:t>
            </w:r>
            <w:r w:rsidR="00463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ФОП, ОП ДО и АОП ДО по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97AAB" w:rsidRPr="00DE0D82" w:rsidTr="00A97AA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463B4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внедрения ФОП в процессе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bookmarkStart w:id="1" w:name="_GoBack"/>
            <w:bookmarkEnd w:id="1"/>
            <w:r w:rsidR="00A97AAB"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Заместитель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97AAB" w:rsidRPr="00DE0D82" w:rsidTr="00A97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Групповые родительские собрания с обязательным присутствием </w:t>
            </w:r>
          </w:p>
          <w:p w:rsidR="00A97AAB" w:rsidRPr="00DE0D82" w:rsidRDefault="00A97AAB" w:rsidP="00DE0D82">
            <w:pPr>
              <w:pStyle w:val="a3"/>
              <w:spacing w:before="0" w:beforeAutospacing="0" w:after="0" w:afterAutospacing="0"/>
              <w:ind w:left="10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узких специалистов</w:t>
            </w:r>
          </w:p>
        </w:tc>
      </w:tr>
      <w:tr w:rsidR="00A97AAB" w:rsidRPr="00DE0D82" w:rsidTr="00A97A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DE0D82" w:rsidTr="00A97A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AAB" w:rsidRPr="00DE0D82" w:rsidRDefault="00A97AAB" w:rsidP="00533F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533F93">
            <w:pPr>
              <w:rPr>
                <w:sz w:val="24"/>
                <w:szCs w:val="24"/>
              </w:rPr>
            </w:pPr>
            <w:r w:rsidRPr="00DE0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97AAB" w:rsidRPr="00463B42" w:rsidTr="00A97AA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DE0D82" w:rsidRDefault="00A97AAB" w:rsidP="00DE0D82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0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воспитанников детского сада</w:t>
            </w:r>
          </w:p>
        </w:tc>
      </w:tr>
      <w:tr w:rsidR="00A97AAB" w:rsidRPr="00DE0D82" w:rsidTr="00A97AA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A97AAB" w:rsidRPr="00463B42" w:rsidTr="00A97AAB">
        <w:trPr>
          <w:trHeight w:val="3"/>
        </w:trPr>
        <w:tc>
          <w:tcPr>
            <w:tcW w:w="9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FA74B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470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Работа консультационного пункта «Успешный родитель»</w:t>
            </w:r>
          </w:p>
        </w:tc>
      </w:tr>
      <w:tr w:rsidR="00A97AAB" w:rsidRPr="00171F11" w:rsidTr="00A97AAB">
        <w:trPr>
          <w:trHeight w:val="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FA74B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AB" w:rsidRPr="00470D9D" w:rsidRDefault="00A97AAB" w:rsidP="00FA74B6">
            <w:pPr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 запросу родителей, чьи дети не посещают детские сады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AB" w:rsidRPr="00470D9D" w:rsidRDefault="00A97AAB" w:rsidP="00470D9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психологи </w:t>
            </w:r>
          </w:p>
        </w:tc>
      </w:tr>
      <w:tr w:rsidR="00A97AAB" w:rsidRPr="00171F11" w:rsidTr="00A97AAB">
        <w:trPr>
          <w:trHeight w:val="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AAB" w:rsidRPr="00470D9D" w:rsidRDefault="00A97AAB" w:rsidP="00470D9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6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AB" w:rsidRPr="00470D9D" w:rsidRDefault="00A97AAB" w:rsidP="00470D9D">
            <w:pPr>
              <w:spacing w:before="0" w:beforeAutospacing="0" w:after="0" w:afterAutospacing="0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общественности о деятельности консультационного пункта «Успешный родитель»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AB" w:rsidRPr="00470D9D" w:rsidRDefault="00A97AAB" w:rsidP="00470D9D">
            <w:pPr>
              <w:rPr>
                <w:sz w:val="24"/>
                <w:szCs w:val="24"/>
              </w:rPr>
            </w:pPr>
            <w:r w:rsidRPr="00470D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– психологи </w:t>
            </w:r>
          </w:p>
        </w:tc>
      </w:tr>
    </w:tbl>
    <w:p w:rsidR="00470D9D" w:rsidRDefault="00470D9D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72304F" w:rsidRPr="00470D9D" w:rsidRDefault="00470D9D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470D9D">
        <w:rPr>
          <w:sz w:val="24"/>
          <w:szCs w:val="24"/>
          <w:lang w:val="ru-RU"/>
        </w:rPr>
        <w:t>Работа консультативного пункта «Успешный родитель» ведется в соотв</w:t>
      </w:r>
      <w:r>
        <w:rPr>
          <w:sz w:val="24"/>
          <w:szCs w:val="24"/>
          <w:lang w:val="ru-RU"/>
        </w:rPr>
        <w:t>етствии с Планом работы педагогов – психологов</w:t>
      </w:r>
    </w:p>
    <w:p w:rsidR="0072304F" w:rsidRDefault="0072304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523DF" w:rsidRDefault="00F523D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</w:t>
      </w: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72304F" w:rsidRPr="006E02D7" w:rsidRDefault="0072304F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2.1. Методическая работа</w:t>
      </w:r>
    </w:p>
    <w:p w:rsidR="00963AB9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Style w:val="a5"/>
        <w:tblW w:w="0" w:type="auto"/>
        <w:tblLook w:val="0600" w:firstRow="0" w:lastRow="0" w:firstColumn="0" w:lastColumn="0" w:noHBand="1" w:noVBand="1"/>
      </w:tblPr>
      <w:tblGrid>
        <w:gridCol w:w="5865"/>
        <w:gridCol w:w="1800"/>
        <w:gridCol w:w="2451"/>
      </w:tblGrid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CE366D" w:rsidRPr="006E02D7" w:rsidRDefault="005C6F45" w:rsidP="005C6F45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0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ind w:left="709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 и обновление</w:t>
            </w: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CE366D" w:rsidRPr="00463B42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контрактный управляющий</w:t>
            </w:r>
          </w:p>
        </w:tc>
      </w:tr>
      <w:tr w:rsidR="00CE366D" w:rsidRPr="00463B42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контрактный управляющий</w:t>
            </w:r>
          </w:p>
        </w:tc>
      </w:tr>
      <w:tr w:rsidR="00CE366D" w:rsidRPr="00463B42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контрактный управляющий</w:t>
            </w:r>
          </w:p>
        </w:tc>
      </w:tr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 и управленческая работа</w:t>
            </w:r>
          </w:p>
        </w:tc>
      </w:tr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72304F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72304F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72304F" w:rsidRPr="006E02D7" w:rsidRDefault="005C6F45" w:rsidP="00963AB9">
            <w:pPr>
              <w:pStyle w:val="a3"/>
              <w:numPr>
                <w:ilvl w:val="0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72304F" w:rsidRPr="006E02D7" w:rsidRDefault="005C6F45" w:rsidP="00963AB9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информационно-методической среды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воспитатели групп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 доступа к сведениям о воспитательно-образовательной деятельности</w:t>
            </w:r>
          </w:p>
        </w:tc>
      </w:tr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E366D" w:rsidRPr="006E02D7" w:rsidRDefault="0072304F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техник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0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воспитательно-образовательной деятельности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CE366D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деятельности групп </w:t>
            </w:r>
          </w:p>
        </w:tc>
      </w:tr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экспертизу/согласование документов, подготовленных педагогическими работниками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(рабочих программ, планов работы с детьми и т.п.)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CE366D" w:rsidRPr="006E02D7" w:rsidRDefault="0072304F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AE243C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года и Рождества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сценарий общесадовского утренника в честь закрытия Года педагога и наставника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72304F" w:rsidRPr="006E02D7" w:rsidTr="00E61EF4">
        <w:tc>
          <w:tcPr>
            <w:tcW w:w="5865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сценарий общесадовского утренника ко Дню знаний</w:t>
            </w:r>
          </w:p>
        </w:tc>
        <w:tc>
          <w:tcPr>
            <w:tcW w:w="1800" w:type="dxa"/>
          </w:tcPr>
          <w:p w:rsidR="0072304F" w:rsidRPr="006E02D7" w:rsidRDefault="0072304F" w:rsidP="0072304F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72304F" w:rsidRPr="006E02D7" w:rsidRDefault="0072304F" w:rsidP="0072304F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0"/>
                <w:numId w:val="3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деятельности педагогических работников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72304F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6E0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CE366D" w:rsidRPr="006E02D7" w:rsidTr="00E61EF4">
        <w:tc>
          <w:tcPr>
            <w:tcW w:w="5865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1800" w:type="dxa"/>
          </w:tcPr>
          <w:p w:rsidR="00CE366D" w:rsidRPr="006E02D7" w:rsidRDefault="005C6F45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</w:tcPr>
          <w:p w:rsidR="00CE366D" w:rsidRPr="006E02D7" w:rsidRDefault="00AE243C" w:rsidP="005C6F45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 w:rsidTr="00E61EF4">
        <w:tc>
          <w:tcPr>
            <w:tcW w:w="0" w:type="auto"/>
            <w:gridSpan w:val="3"/>
          </w:tcPr>
          <w:p w:rsidR="00AE243C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профессиональной компетентности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AE243C" w:rsidRPr="006E02D7" w:rsidTr="00E61EF4">
        <w:tc>
          <w:tcPr>
            <w:tcW w:w="5865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оценку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 общительности педагога (Тест Ряховского)</w:t>
            </w:r>
          </w:p>
        </w:tc>
        <w:tc>
          <w:tcPr>
            <w:tcW w:w="1800" w:type="dxa"/>
          </w:tcPr>
          <w:p w:rsidR="00AE243C" w:rsidRPr="006E02D7" w:rsidRDefault="00AE243C" w:rsidP="00AE243C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AE243C" w:rsidRPr="006E02D7" w:rsidRDefault="00AE243C" w:rsidP="00AE243C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AE243C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профессионального мастерства и оценка деятельности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подготовку к конкурсам:</w:t>
            </w:r>
          </w:p>
          <w:p w:rsidR="00BA6980" w:rsidRPr="006E02D7" w:rsidRDefault="00BA6980" w:rsidP="00BA6980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BA6980" w:rsidRPr="006E02D7" w:rsidRDefault="00BA6980" w:rsidP="00BA6980">
            <w:pPr>
              <w:numPr>
                <w:ilvl w:val="0"/>
                <w:numId w:val="4"/>
              </w:numPr>
              <w:spacing w:beforeAutospacing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конкурс «Моя прекрасная няня»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 в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мероприятиях на уровне города, района, области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E61EF4">
        <w:tc>
          <w:tcPr>
            <w:tcW w:w="0" w:type="auto"/>
            <w:gridSpan w:val="3"/>
          </w:tcPr>
          <w:p w:rsidR="00BA6980" w:rsidRPr="006E02D7" w:rsidRDefault="005C6F45" w:rsidP="00E61EF4">
            <w:pPr>
              <w:pStyle w:val="a3"/>
              <w:numPr>
                <w:ilvl w:val="1"/>
                <w:numId w:val="31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молодыми и новыми педагогическими работниками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BA6980" w:rsidRPr="006E02D7" w:rsidTr="00E61EF4">
        <w:tc>
          <w:tcPr>
            <w:tcW w:w="5865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1800" w:type="dxa"/>
          </w:tcPr>
          <w:p w:rsidR="00BA6980" w:rsidRPr="006E02D7" w:rsidRDefault="00BA6980" w:rsidP="00BA6980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BA6980" w:rsidRPr="006E02D7" w:rsidRDefault="00BA6980" w:rsidP="00BA6980">
            <w:pPr>
              <w:rPr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D765E9" w:rsidRDefault="00D765E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AB9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26"/>
        <w:gridCol w:w="1007"/>
        <w:gridCol w:w="2317"/>
      </w:tblGrid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BA6980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воспитательно–образовательного процесса в дошкольном учреждении в предстояшем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BA6980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BA6980" w:rsidRPr="006E02D7" w:rsidRDefault="00BA6980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3AB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276"/>
        <w:gridCol w:w="2320"/>
      </w:tblGrid>
      <w:tr w:rsidR="00CE366D" w:rsidRPr="006E02D7" w:rsidTr="00314714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6E02D7" w:rsidTr="00314714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группа</w:t>
            </w:r>
          </w:p>
        </w:tc>
      </w:tr>
      <w:tr w:rsidR="00CE366D" w:rsidRPr="006E02D7" w:rsidTr="00314714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Размещать актуальную информацию о мероприятиях Года педагога и наставника на информационном стенде и сайте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463B42" w:rsidTr="00314714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календарь «Педагогическая деятельность в именах и датах» на сентябрь–декабрь 2023 года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DE0D82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</w:p>
        </w:tc>
      </w:tr>
    </w:tbl>
    <w:p w:rsidR="00314714" w:rsidRDefault="00314714" w:rsidP="0031471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  <w:lang w:val="ru-RU"/>
        </w:rPr>
      </w:pPr>
    </w:p>
    <w:p w:rsidR="005E2B92" w:rsidRPr="00B572D2" w:rsidRDefault="005E2B92" w:rsidP="00314714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B572D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2.1.4. </w:t>
      </w:r>
      <w:r w:rsidRPr="00B572D2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Участие в работе РМО дошкольников администрации МО ГО «Смирныховский»</w:t>
      </w:r>
    </w:p>
    <w:tbl>
      <w:tblPr>
        <w:tblStyle w:val="11"/>
        <w:tblW w:w="10031" w:type="dxa"/>
        <w:tblLook w:val="0600" w:firstRow="0" w:lastRow="0" w:firstColumn="0" w:lastColumn="0" w:noHBand="1" w:noVBand="1"/>
      </w:tblPr>
      <w:tblGrid>
        <w:gridCol w:w="5119"/>
        <w:gridCol w:w="1368"/>
        <w:gridCol w:w="3544"/>
      </w:tblGrid>
      <w:tr w:rsidR="005E2B92" w:rsidRPr="00FA74B6" w:rsidTr="00B572D2">
        <w:trPr>
          <w:trHeight w:val="5"/>
        </w:trPr>
        <w:tc>
          <w:tcPr>
            <w:tcW w:w="5119" w:type="dxa"/>
          </w:tcPr>
          <w:p w:rsidR="00B572D2" w:rsidRPr="000872A3" w:rsidRDefault="00B572D2" w:rsidP="00B572D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Семинар </w:t>
            </w:r>
          </w:p>
          <w:p w:rsidR="005E2B92" w:rsidRPr="005E2B92" w:rsidRDefault="00B572D2" w:rsidP="00B572D2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Причина агрессивности у детей и ее коррекция</w:t>
            </w:r>
            <w:r w:rsidRPr="000872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5E2B92" w:rsidRPr="005E2B92" w:rsidRDefault="00B572D2" w:rsidP="003147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572D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5E2B92" w:rsidRPr="005E2B92" w:rsidRDefault="00B572D2" w:rsidP="0031471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Воспитатель Широбокова Н.А.</w:t>
            </w:r>
          </w:p>
        </w:tc>
      </w:tr>
      <w:tr w:rsidR="000872A3" w:rsidRPr="000872A3" w:rsidTr="00B572D2">
        <w:trPr>
          <w:trHeight w:val="940"/>
        </w:trPr>
        <w:tc>
          <w:tcPr>
            <w:tcW w:w="5119" w:type="dxa"/>
          </w:tcPr>
          <w:p w:rsidR="00B572D2" w:rsidRPr="00B572D2" w:rsidRDefault="00B572D2" w:rsidP="0031471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Обобщение опыта </w:t>
            </w:r>
          </w:p>
          <w:p w:rsidR="005E2B92" w:rsidRPr="000872A3" w:rsidRDefault="00B572D2" w:rsidP="00314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«Игровые технологии как основа ФЭМП»</w:t>
            </w:r>
          </w:p>
        </w:tc>
        <w:tc>
          <w:tcPr>
            <w:tcW w:w="1368" w:type="dxa"/>
          </w:tcPr>
          <w:p w:rsidR="005E2B92" w:rsidRPr="000872A3" w:rsidRDefault="00B572D2" w:rsidP="00314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5E2B92" w:rsidRPr="000872A3" w:rsidRDefault="00B572D2" w:rsidP="00314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Рыбакова Н.И.</w:t>
            </w:r>
          </w:p>
        </w:tc>
      </w:tr>
      <w:tr w:rsidR="000872A3" w:rsidRPr="000872A3" w:rsidTr="00B572D2">
        <w:trPr>
          <w:trHeight w:val="5"/>
        </w:trPr>
        <w:tc>
          <w:tcPr>
            <w:tcW w:w="5119" w:type="dxa"/>
          </w:tcPr>
          <w:p w:rsidR="005E2B92" w:rsidRPr="000872A3" w:rsidRDefault="00DD3AF5" w:rsidP="00FA74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Практикум</w:t>
            </w:r>
          </w:p>
          <w:p w:rsidR="00DD3AF5" w:rsidRPr="000872A3" w:rsidRDefault="00DD3AF5" w:rsidP="00FA7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«Инновации в игровых технологиях»</w:t>
            </w:r>
          </w:p>
        </w:tc>
        <w:tc>
          <w:tcPr>
            <w:tcW w:w="1368" w:type="dxa"/>
          </w:tcPr>
          <w:p w:rsidR="005E2B92" w:rsidRPr="000872A3" w:rsidRDefault="00DD3AF5" w:rsidP="00FA7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5E2B92" w:rsidRPr="000872A3" w:rsidRDefault="00B572D2" w:rsidP="00FA7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="00DD3AF5" w:rsidRPr="000872A3">
              <w:rPr>
                <w:rFonts w:ascii="Times New Roman" w:eastAsia="Times New Roman" w:hAnsi="Times New Roman"/>
                <w:sz w:val="24"/>
                <w:szCs w:val="24"/>
              </w:rPr>
              <w:t xml:space="preserve"> Вашкеба Е.А.</w:t>
            </w:r>
          </w:p>
        </w:tc>
      </w:tr>
      <w:tr w:rsidR="000872A3" w:rsidRPr="00DD4B69" w:rsidTr="00B572D2">
        <w:trPr>
          <w:trHeight w:val="5"/>
        </w:trPr>
        <w:tc>
          <w:tcPr>
            <w:tcW w:w="5119" w:type="dxa"/>
          </w:tcPr>
          <w:p w:rsidR="00DD3AF5" w:rsidRPr="000872A3" w:rsidRDefault="00DD3AF5" w:rsidP="00DD3A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Обобщение опыта</w:t>
            </w:r>
          </w:p>
          <w:p w:rsidR="005E2B92" w:rsidRPr="000872A3" w:rsidRDefault="00DD3AF5" w:rsidP="00DD3A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bCs/>
                <w:sz w:val="24"/>
                <w:szCs w:val="24"/>
              </w:rPr>
              <w:t>«Формирование патриотических чувств у дошкольников»</w:t>
            </w:r>
          </w:p>
        </w:tc>
        <w:tc>
          <w:tcPr>
            <w:tcW w:w="1368" w:type="dxa"/>
          </w:tcPr>
          <w:p w:rsidR="005E2B92" w:rsidRPr="000872A3" w:rsidRDefault="00DD3AF5" w:rsidP="00FA7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5E2B92" w:rsidRPr="000872A3" w:rsidRDefault="00B572D2" w:rsidP="00FA7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/>
                <w:sz w:val="24"/>
                <w:szCs w:val="24"/>
              </w:rPr>
              <w:t>Воспитатель</w:t>
            </w:r>
            <w:r w:rsidR="00DD3AF5" w:rsidRPr="000872A3">
              <w:rPr>
                <w:rFonts w:ascii="Times New Roman" w:eastAsia="Times New Roman" w:hAnsi="Times New Roman"/>
                <w:sz w:val="24"/>
                <w:szCs w:val="24"/>
              </w:rPr>
              <w:t xml:space="preserve"> Ткачева И.Н.</w:t>
            </w:r>
          </w:p>
        </w:tc>
      </w:tr>
    </w:tbl>
    <w:p w:rsidR="005E2B92" w:rsidRPr="000872A3" w:rsidRDefault="005E2B92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0872A3" w:rsidRPr="001B503C" w:rsidRDefault="000872A3" w:rsidP="000872A3">
      <w:pPr>
        <w:keepNext/>
        <w:keepLines/>
        <w:spacing w:before="0" w:beforeAutospacing="0" w:after="0" w:afterAutospacing="0"/>
        <w:outlineLvl w:val="2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2.1.5. Методические час</w:t>
      </w:r>
    </w:p>
    <w:tbl>
      <w:tblPr>
        <w:tblStyle w:val="31"/>
        <w:tblW w:w="0" w:type="auto"/>
        <w:tblLook w:val="0600" w:firstRow="0" w:lastRow="0" w:firstColumn="0" w:lastColumn="0" w:noHBand="1" w:noVBand="1"/>
      </w:tblPr>
      <w:tblGrid>
        <w:gridCol w:w="5070"/>
        <w:gridCol w:w="1417"/>
        <w:gridCol w:w="3629"/>
      </w:tblGrid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Лекторий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«Профилактика простудных заболеваний у детей в осенний и зимний период</w:t>
            </w:r>
          </w:p>
        </w:tc>
        <w:tc>
          <w:tcPr>
            <w:tcW w:w="1417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сентября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872A3" w:rsidRPr="000872A3" w:rsidTr="000872A3">
        <w:tc>
          <w:tcPr>
            <w:tcW w:w="5070" w:type="dxa"/>
          </w:tcPr>
          <w:p w:rsidR="00B572D2" w:rsidRPr="000872A3" w:rsidRDefault="00B572D2" w:rsidP="00B572D2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Мастер – класс</w:t>
            </w:r>
          </w:p>
          <w:p w:rsidR="000872A3" w:rsidRPr="000872A3" w:rsidRDefault="00B572D2" w:rsidP="00B572D2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«От творческой идеи к практическому результату»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629" w:type="dxa"/>
          </w:tcPr>
          <w:p w:rsidR="000872A3" w:rsidRPr="000872A3" w:rsidRDefault="00B572D2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Василенко А.А.</w:t>
            </w:r>
          </w:p>
        </w:tc>
      </w:tr>
      <w:tr w:rsidR="000872A3" w:rsidRPr="000872A3" w:rsidTr="000872A3">
        <w:trPr>
          <w:trHeight w:val="572"/>
        </w:trPr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Мастер – класс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проведения занятия с дошкольниками»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Ансимова А.Н.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– практикум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«Новые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воспитанников»</w:t>
            </w:r>
          </w:p>
        </w:tc>
        <w:tc>
          <w:tcPr>
            <w:tcW w:w="1417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Колун И.В.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Оненко С.В.</w:t>
            </w:r>
          </w:p>
        </w:tc>
      </w:tr>
      <w:tr w:rsidR="000872A3" w:rsidRPr="000872A3" w:rsidTr="000872A3">
        <w:tc>
          <w:tcPr>
            <w:tcW w:w="5070" w:type="dxa"/>
          </w:tcPr>
          <w:p w:rsidR="00B572D2" w:rsidRPr="000872A3" w:rsidRDefault="00B572D2" w:rsidP="00B572D2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</w:t>
            </w:r>
          </w:p>
          <w:p w:rsidR="000872A3" w:rsidRPr="000872A3" w:rsidRDefault="00B572D2" w:rsidP="00B572D2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Причина агрессивности у детей и ее коррекция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B572D2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Широбокова Н.А.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Семинар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«Организация обучения с применением дистанционных образовательных технологий»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 ноября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Шилина Ю.В.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Мамаева Г.В.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«Профессиональное выгорание»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 декабря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– психологи: Дворецкая И.В.,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Хохлова К.Ю.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Семинар–практикум 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«Воспитатель и родитель: диалог или монолог?»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 Бирюкова Л.Н. 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– практикум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7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 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 Вашкеба Е.А.</w:t>
            </w:r>
          </w:p>
        </w:tc>
      </w:tr>
      <w:tr w:rsidR="000872A3" w:rsidRPr="00463B42" w:rsidTr="000872A3">
        <w:trPr>
          <w:trHeight w:val="828"/>
        </w:trPr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– практикум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«Использование инновационных музыкально - педагогических технологий в духовно–нравственном воспитании детей»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Музыкальный руководитель Мирова А.И.</w:t>
            </w:r>
          </w:p>
        </w:tc>
      </w:tr>
      <w:tr w:rsidR="000872A3" w:rsidRPr="00463B42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Тренинг 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«Физкультурно-оздоровительный климат в семье»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 Никонова А.И.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- практикум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и проведение прогулок с дошкольниками»</w:t>
            </w:r>
          </w:p>
        </w:tc>
        <w:tc>
          <w:tcPr>
            <w:tcW w:w="1417" w:type="dxa"/>
            <w:vMerge w:val="restart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февраля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Кириченко И.А.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«Элементы песочной терапии в работе с детьми младшего дошкольного возраста»</w:t>
            </w:r>
          </w:p>
        </w:tc>
        <w:tc>
          <w:tcPr>
            <w:tcW w:w="1417" w:type="dxa"/>
            <w:vMerge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Сурина Е.С.</w:t>
            </w:r>
          </w:p>
        </w:tc>
      </w:tr>
      <w:tr w:rsidR="000872A3" w:rsidRPr="00463B42" w:rsidTr="000872A3">
        <w:tc>
          <w:tcPr>
            <w:tcW w:w="5070" w:type="dxa"/>
          </w:tcPr>
          <w:p w:rsidR="00DD4B69" w:rsidRDefault="00DD4B69" w:rsidP="00DD4B69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Мастер-класс </w:t>
            </w:r>
          </w:p>
          <w:p w:rsidR="000872A3" w:rsidRPr="000872A3" w:rsidRDefault="00DD4B69" w:rsidP="00DD4B6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«Игры – импровизации»</w:t>
            </w:r>
          </w:p>
        </w:tc>
        <w:tc>
          <w:tcPr>
            <w:tcW w:w="1417" w:type="dxa"/>
          </w:tcPr>
          <w:p w:rsidR="000872A3" w:rsidRPr="000872A3" w:rsidRDefault="00DD4B69" w:rsidP="0008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 марта </w:t>
            </w:r>
          </w:p>
        </w:tc>
        <w:tc>
          <w:tcPr>
            <w:tcW w:w="3629" w:type="dxa"/>
          </w:tcPr>
          <w:p w:rsidR="000872A3" w:rsidRPr="000872A3" w:rsidRDefault="00B572D2" w:rsidP="0008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Подорожная А.В.</w:t>
            </w:r>
          </w:p>
        </w:tc>
      </w:tr>
      <w:tr w:rsidR="00B572D2" w:rsidRPr="000872A3" w:rsidTr="000872A3">
        <w:tc>
          <w:tcPr>
            <w:tcW w:w="5070" w:type="dxa"/>
          </w:tcPr>
          <w:p w:rsidR="00CF621D" w:rsidRDefault="00CF621D" w:rsidP="00DD4B69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Лекторий </w:t>
            </w:r>
          </w:p>
          <w:p w:rsidR="00B572D2" w:rsidRPr="00CF621D" w:rsidRDefault="00CF621D" w:rsidP="00DD4B69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572D2" w:rsidRPr="00CF6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весенне – летних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B572D2" w:rsidRDefault="00CF621D" w:rsidP="0008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3629" w:type="dxa"/>
          </w:tcPr>
          <w:p w:rsidR="00B572D2" w:rsidRDefault="00CF621D" w:rsidP="0008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0872A3" w:rsidRPr="000872A3" w:rsidTr="000872A3">
        <w:tc>
          <w:tcPr>
            <w:tcW w:w="5070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– практикум</w:t>
            </w:r>
          </w:p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«Стили педагогического общения с детьми. Речь воспитателя ДОУ, как образец для подражания»»</w:t>
            </w:r>
          </w:p>
        </w:tc>
        <w:tc>
          <w:tcPr>
            <w:tcW w:w="1417" w:type="dxa"/>
          </w:tcPr>
          <w:p w:rsidR="000872A3" w:rsidRPr="000872A3" w:rsidRDefault="00CF621D" w:rsidP="00CF621D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0872A3"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629" w:type="dxa"/>
          </w:tcPr>
          <w:p w:rsidR="000872A3" w:rsidRPr="000872A3" w:rsidRDefault="000872A3" w:rsidP="000872A3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Рыбакова Н.И.</w:t>
            </w:r>
          </w:p>
        </w:tc>
      </w:tr>
    </w:tbl>
    <w:p w:rsidR="001B503C" w:rsidRPr="001B503C" w:rsidRDefault="001B503C" w:rsidP="001B503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1B503C" w:rsidRPr="001B503C" w:rsidRDefault="001B503C" w:rsidP="00F523DF">
      <w:pPr>
        <w:keepNext/>
        <w:keepLines/>
        <w:spacing w:before="0" w:beforeAutospacing="0" w:after="0" w:afterAutospacing="0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08691396"/>
      <w:r w:rsidRPr="001B50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2.1.3. Открытые просмотры</w:t>
      </w:r>
      <w:bookmarkEnd w:id="2"/>
    </w:p>
    <w:tbl>
      <w:tblPr>
        <w:tblStyle w:val="11"/>
        <w:tblW w:w="10140" w:type="dxa"/>
        <w:tblLook w:val="0600" w:firstRow="0" w:lastRow="0" w:firstColumn="0" w:lastColumn="0" w:noHBand="1" w:noVBand="1"/>
      </w:tblPr>
      <w:tblGrid>
        <w:gridCol w:w="3619"/>
        <w:gridCol w:w="1559"/>
        <w:gridCol w:w="4962"/>
      </w:tblGrid>
      <w:tr w:rsidR="001B503C" w:rsidRPr="001B503C" w:rsidTr="00F523DF">
        <w:tc>
          <w:tcPr>
            <w:tcW w:w="3619" w:type="dxa"/>
          </w:tcPr>
          <w:p w:rsidR="001B503C" w:rsidRPr="001B503C" w:rsidRDefault="001B503C" w:rsidP="001B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1B503C" w:rsidRPr="001B503C" w:rsidRDefault="001B503C" w:rsidP="001B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962" w:type="dxa"/>
          </w:tcPr>
          <w:p w:rsidR="001B503C" w:rsidRPr="001B503C" w:rsidRDefault="001B503C" w:rsidP="001B50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B503C" w:rsidRPr="00463B42" w:rsidTr="00F523DF">
        <w:tc>
          <w:tcPr>
            <w:tcW w:w="361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окт</w:t>
            </w: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4962" w:type="dxa"/>
          </w:tcPr>
          <w:p w:rsidR="001B503C" w:rsidRDefault="001B503C" w:rsidP="001B50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Василенко А.А., Оненко А.А., </w:t>
            </w:r>
          </w:p>
          <w:p w:rsidR="001B503C" w:rsidRPr="001B503C" w:rsidRDefault="001B503C" w:rsidP="001B50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>Кириченко Ю.А.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Ансимова А.Н., Колун И.В.</w:t>
            </w:r>
          </w:p>
        </w:tc>
      </w:tr>
      <w:tr w:rsidR="001B503C" w:rsidRPr="00463B42" w:rsidTr="00F523DF">
        <w:tc>
          <w:tcPr>
            <w:tcW w:w="361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55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62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 xml:space="preserve">Шилина Ю.В.,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Аркатова М.С., Мамаева Г.В., </w:t>
            </w:r>
            <w:r w:rsidR="006B4463">
              <w:rPr>
                <w:rFonts w:ascii="Times New Roman" w:eastAsia="Times New Roman" w:hAnsi="Times New Roman"/>
                <w:sz w:val="24"/>
                <w:szCs w:val="24"/>
              </w:rPr>
              <w:t>Ткачева И.Н., Вашкеба Е.А.</w:t>
            </w:r>
          </w:p>
        </w:tc>
      </w:tr>
      <w:tr w:rsidR="001B503C" w:rsidRPr="00463B42" w:rsidTr="00F523DF">
        <w:tc>
          <w:tcPr>
            <w:tcW w:w="361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1B503C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Ковылина И.А., Широбокова Н.А., Бирюкова Л.Н., Жук Е.С., Сурина Е.С.</w:t>
            </w:r>
          </w:p>
        </w:tc>
      </w:tr>
      <w:tr w:rsidR="006B4463" w:rsidRPr="00463B42" w:rsidTr="00F523DF">
        <w:tc>
          <w:tcPr>
            <w:tcW w:w="3619" w:type="dxa"/>
          </w:tcPr>
          <w:p w:rsidR="006B4463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463">
              <w:rPr>
                <w:rFonts w:ascii="Times New Roman" w:eastAsia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559" w:type="dxa"/>
          </w:tcPr>
          <w:p w:rsidR="006B4463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62" w:type="dxa"/>
          </w:tcPr>
          <w:p w:rsidR="006B4463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Мирова А.И., Подорожная А.В.</w:t>
            </w:r>
          </w:p>
        </w:tc>
      </w:tr>
      <w:tr w:rsidR="006B4463" w:rsidRPr="00463B42" w:rsidTr="00F523DF">
        <w:tc>
          <w:tcPr>
            <w:tcW w:w="3619" w:type="dxa"/>
            <w:vMerge w:val="restart"/>
          </w:tcPr>
          <w:p w:rsidR="006B4463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559" w:type="dxa"/>
          </w:tcPr>
          <w:p w:rsidR="006B4463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2" w:type="dxa"/>
          </w:tcPr>
          <w:p w:rsidR="006B4463" w:rsidRDefault="006B4463" w:rsidP="006B446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Василенко А.А., Оненко А.А., </w:t>
            </w:r>
          </w:p>
          <w:p w:rsidR="006B4463" w:rsidRPr="001B503C" w:rsidRDefault="006B4463" w:rsidP="006B4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bCs/>
                <w:sz w:val="24"/>
                <w:szCs w:val="24"/>
              </w:rPr>
              <w:t>Кириченко Ю.А.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Ансимова А.Н., Колун И.В.</w:t>
            </w:r>
          </w:p>
        </w:tc>
      </w:tr>
      <w:tr w:rsidR="006B4463" w:rsidRPr="00463B42" w:rsidTr="00F523DF">
        <w:tc>
          <w:tcPr>
            <w:tcW w:w="3619" w:type="dxa"/>
            <w:vMerge/>
          </w:tcPr>
          <w:p w:rsidR="006B4463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463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2" w:type="dxa"/>
          </w:tcPr>
          <w:p w:rsidR="006B4463" w:rsidRPr="001B503C" w:rsidRDefault="006B4463" w:rsidP="006B446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 xml:space="preserve">Шилина Ю.В.,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Аркатова М.С., Мамаева Г.В., Ткачева И.Н., Вашкеба Е.А.</w:t>
            </w:r>
          </w:p>
        </w:tc>
      </w:tr>
      <w:tr w:rsidR="001B503C" w:rsidRPr="00463B42" w:rsidTr="00F523DF">
        <w:tc>
          <w:tcPr>
            <w:tcW w:w="3619" w:type="dxa"/>
          </w:tcPr>
          <w:p w:rsidR="001B503C" w:rsidRPr="001B503C" w:rsidRDefault="001B503C" w:rsidP="006B44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развитие. (</w:t>
            </w:r>
            <w:r w:rsidR="006B4463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559" w:type="dxa"/>
          </w:tcPr>
          <w:p w:rsidR="001B503C" w:rsidRPr="001B503C" w:rsidRDefault="006B4463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62" w:type="dxa"/>
          </w:tcPr>
          <w:p w:rsidR="001B503C" w:rsidRPr="001B503C" w:rsidRDefault="001B503C" w:rsidP="001B50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03C">
              <w:rPr>
                <w:rFonts w:ascii="Times New Roman" w:eastAsia="Times New Roman" w:hAnsi="Times New Roman"/>
                <w:sz w:val="24"/>
                <w:szCs w:val="24"/>
              </w:rPr>
              <w:t>Никонова А.И., Окунева – Отроковчук Н.И.</w:t>
            </w:r>
          </w:p>
        </w:tc>
      </w:tr>
    </w:tbl>
    <w:p w:rsidR="001B503C" w:rsidRDefault="001B503C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2.2. Нормотворчество</w:t>
      </w:r>
    </w:p>
    <w:p w:rsidR="00DE0D82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p w:rsidR="00963AB9" w:rsidRPr="006E02D7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7"/>
        <w:gridCol w:w="888"/>
        <w:gridCol w:w="3565"/>
      </w:tblGrid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:rsidR="00DE0D82" w:rsidRPr="006E02D7" w:rsidRDefault="00DE0D82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D82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Обновление документации</w:t>
      </w:r>
    </w:p>
    <w:p w:rsidR="00963AB9" w:rsidRPr="006E02D7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1"/>
        <w:gridCol w:w="954"/>
        <w:gridCol w:w="2015"/>
      </w:tblGrid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963AB9" w:rsidRPr="006E02D7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E366D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2.3. Работа с кадрами</w:t>
      </w:r>
    </w:p>
    <w:p w:rsidR="00CE366D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p w:rsidR="00DE0D82" w:rsidRPr="006E02D7" w:rsidRDefault="00DE0D82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1"/>
        <w:gridCol w:w="2079"/>
        <w:gridCol w:w="2860"/>
      </w:tblGrid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DE0D8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СТК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DE0D82" w:rsidRPr="006E02D7" w:rsidRDefault="00DE0D82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3AB9" w:rsidRP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5"/>
        <w:gridCol w:w="1211"/>
        <w:gridCol w:w="2214"/>
      </w:tblGrid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F523DF" w:rsidRDefault="00F523DF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A91712" w:rsidRPr="00957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3DF" w:rsidRPr="006E02D7" w:rsidRDefault="00957259" w:rsidP="009572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A91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программе обучения: «ФОП ДО: изменения в образовательной программе, работа с родителями и обязательные педтехнологии» в Академии Ресурсы образования» на сайте «Система образования» 72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3DF" w:rsidRPr="00957259" w:rsidRDefault="0095725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3DF" w:rsidRDefault="0095725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  <w:p w:rsidR="00957259" w:rsidRDefault="0095725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712" w:rsidRPr="009572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7259" w:rsidRDefault="00957259" w:rsidP="00A917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</w:t>
            </w:r>
            <w:r w:rsidR="00A91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программе обучения: «Воспитательная работа в детском саду по ФОП и ФГОС ДО: технологии, вовлечение родителей и оценка результатов» в Академии Ресурсы образования» на сайте «Система образования» 80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7259" w:rsidRPr="00957259" w:rsidRDefault="0095725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7259" w:rsidRDefault="00957259" w:rsidP="009572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  <w:p w:rsidR="00957259" w:rsidRDefault="0095725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F523D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F523DF" w:rsidRDefault="00F523DF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Юрисконсульт</w:t>
            </w:r>
          </w:p>
        </w:tc>
      </w:tr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Утвердить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A9171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</w:tr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712" w:rsidRDefault="00A9171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программе обучения: «Компетенции педагога дошкольного образования в реализации Стратегии комплексной безопасности детей в Российской Федерации на период до 2030 года» в</w:t>
            </w:r>
            <w:r w:rsidR="00AC6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«НПО ПРОФЭКСПЕРТСОФТ» образовательная платформа «Педагогический Университет РФ»</w:t>
            </w:r>
            <w:r w:rsidR="00AC6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216 часов</w:t>
            </w:r>
          </w:p>
          <w:p w:rsidR="00A91712" w:rsidRPr="006E02D7" w:rsidRDefault="00A9171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712" w:rsidRPr="00A91712" w:rsidRDefault="00A9171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712" w:rsidRDefault="00A91712" w:rsidP="00A9171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  <w:p w:rsidR="00A91712" w:rsidRDefault="00A91712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712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 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управляющий, заведующий</w:t>
            </w:r>
          </w:p>
        </w:tc>
      </w:tr>
    </w:tbl>
    <w:p w:rsidR="006E02D7" w:rsidRPr="006E02D7" w:rsidRDefault="006E02D7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366D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02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p w:rsidR="00963AB9" w:rsidRPr="006E02D7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560"/>
        <w:gridCol w:w="2178"/>
      </w:tblGrid>
      <w:tr w:rsidR="00CE366D" w:rsidRPr="006E02D7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CE366D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366D" w:rsidRPr="00463B42" w:rsidTr="00D765E9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1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366D" w:rsidRPr="006E02D7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17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6D" w:rsidRPr="006E02D7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СОУТ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охране труда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контрактный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управляющий, специалист по охране труда</w:t>
            </w:r>
          </w:p>
        </w:tc>
      </w:tr>
      <w:tr w:rsidR="00CE366D" w:rsidRPr="006E02D7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обучение по охране труда работников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CE366D" w:rsidRPr="00463B42" w:rsidTr="00D765E9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закупку:</w:t>
            </w:r>
          </w:p>
          <w:p w:rsidR="00CE366D" w:rsidRPr="006E02D7" w:rsidRDefault="005C6F45" w:rsidP="005C6F45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CE366D" w:rsidRPr="006E02D7" w:rsidRDefault="005C6F45" w:rsidP="005C6F45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6E02D7" w:rsidRPr="00963AB9" w:rsidRDefault="006E02D7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E61EF4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61EF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2.4. Контроль и оценка деятельности</w:t>
      </w:r>
    </w:p>
    <w:p w:rsidR="006E02D7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1EF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2.4.1. Внутрисадовский контроль</w:t>
      </w:r>
    </w:p>
    <w:p w:rsidR="00963AB9" w:rsidRPr="00E61EF4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6"/>
        <w:gridCol w:w="1766"/>
        <w:gridCol w:w="1822"/>
        <w:gridCol w:w="1523"/>
        <w:gridCol w:w="1993"/>
      </w:tblGrid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ВМР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заместитель по АХЧ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6E02D7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6E02D7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6E02D7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6E02D7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Медсестра,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E02D7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6E02D7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Default="006E02D7" w:rsidP="006E02D7">
            <w:r w:rsidRPr="0001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012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6E02D7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Pr="006E02D7" w:rsidRDefault="006E02D7" w:rsidP="006E02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2D7" w:rsidRDefault="006E02D7" w:rsidP="006E02D7">
            <w:r w:rsidRPr="00012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012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D765E9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D765E9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6E02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6E02D7" w:rsidRDefault="00D765E9" w:rsidP="00D765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6F45"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</w:tbl>
    <w:p w:rsidR="006E02D7" w:rsidRPr="00D765E9" w:rsidRDefault="006E02D7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5E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p w:rsidR="00963AB9" w:rsidRPr="00D765E9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64"/>
        <w:gridCol w:w="1663"/>
        <w:gridCol w:w="2323"/>
      </w:tblGrid>
      <w:tr w:rsidR="00CE366D" w:rsidRPr="00D765E9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информационно-технического обеспечения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ноябрь,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заведующий, </w:t>
            </w:r>
            <w:r w:rsidR="00D765E9"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="00D765E9"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D765E9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rPr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D765E9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65E9" w:rsidRPr="00D765E9" w:rsidRDefault="00D765E9" w:rsidP="00D765E9">
            <w:pPr>
              <w:rPr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D765E9"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D765E9"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D765E9" w:rsidRPr="00D765E9" w:rsidRDefault="00D765E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65E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p w:rsidR="00963AB9" w:rsidRPr="00D765E9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1"/>
        <w:gridCol w:w="1413"/>
        <w:gridCol w:w="2786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CE366D" w:rsidRPr="00D765E9" w:rsidRDefault="005C6F45" w:rsidP="005C6F4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ответственных исполнителей;</w:t>
            </w:r>
          </w:p>
          <w:p w:rsidR="00CE366D" w:rsidRPr="00D765E9" w:rsidRDefault="005C6F45" w:rsidP="005C6F4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CE366D" w:rsidRPr="00D765E9" w:rsidRDefault="005C6F45" w:rsidP="005C6F45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отчет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D765E9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 у учредителя детского сада порядок и сроки проведения мониторинга реализации ФОП в 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заместитель по АХЧ, </w:t>
            </w:r>
            <w:r w:rsidR="00D765E9"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D765E9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</w:tbl>
    <w:p w:rsidR="00D765E9" w:rsidRDefault="00D765E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6"/>
          <w:szCs w:val="26"/>
          <w:lang w:val="ru-RU"/>
        </w:rPr>
      </w:pPr>
    </w:p>
    <w:p w:rsidR="00CE366D" w:rsidRPr="00D765E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Блок </w:t>
      </w: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III</w:t>
      </w: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. ХОЗЯЙТСВЕННАЯ ДЕЯТЕЛЬНОСТЬ И БЕЗОПАСНОСТЬ</w:t>
      </w:r>
    </w:p>
    <w:p w:rsidR="00D765E9" w:rsidRPr="00D765E9" w:rsidRDefault="00D765E9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D765E9" w:rsidRDefault="005C6F45" w:rsidP="00D765E9">
      <w:pPr>
        <w:pStyle w:val="a3"/>
        <w:numPr>
          <w:ilvl w:val="1"/>
          <w:numId w:val="30"/>
        </w:numPr>
        <w:spacing w:before="0" w:beforeAutospacing="0" w:after="0" w:afterAutospacing="0"/>
        <w:ind w:left="426" w:hanging="425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Закупка и содержание материально-технической базы</w:t>
      </w:r>
    </w:p>
    <w:p w:rsidR="00D765E9" w:rsidRPr="00963AB9" w:rsidRDefault="005C6F45" w:rsidP="00E61EF4">
      <w:pPr>
        <w:pStyle w:val="a3"/>
        <w:numPr>
          <w:ilvl w:val="2"/>
          <w:numId w:val="30"/>
        </w:numPr>
        <w:spacing w:before="0" w:beforeAutospacing="0" w:after="0" w:afterAutospacing="0"/>
        <w:ind w:left="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6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Организационные мероприятия</w:t>
      </w:r>
    </w:p>
    <w:p w:rsidR="00963AB9" w:rsidRPr="00E61EF4" w:rsidRDefault="00963AB9" w:rsidP="00963AB9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5"/>
        <w:gridCol w:w="2132"/>
        <w:gridCol w:w="3083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Настроить программное обеспечение для работы в системе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E61EF4" w:rsidRDefault="00E61EF4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 заявление и подписать договор о регистрации в системе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E61EF4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Настроить работу системы электронного документооборота для работы в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«Честный знак»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E61EF4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 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E61EF4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</w:tbl>
    <w:p w:rsidR="00E61EF4" w:rsidRDefault="00E61EF4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66D" w:rsidRPr="00963AB9" w:rsidRDefault="005C6F45" w:rsidP="00963AB9">
      <w:pPr>
        <w:pStyle w:val="a3"/>
        <w:numPr>
          <w:ilvl w:val="2"/>
          <w:numId w:val="3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p w:rsidR="00963AB9" w:rsidRPr="00963AB9" w:rsidRDefault="00963AB9" w:rsidP="00963AB9">
      <w:pPr>
        <w:pStyle w:val="a3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4"/>
        <w:gridCol w:w="1196"/>
        <w:gridCol w:w="2780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CE366D" w:rsidRPr="00D765E9" w:rsidRDefault="005C6F45" w:rsidP="005C6F45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CE366D" w:rsidRPr="00D765E9" w:rsidRDefault="005C6F45" w:rsidP="005C6F45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CE366D" w:rsidRPr="00D765E9" w:rsidRDefault="005C6F45" w:rsidP="005C6F45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CE366D" w:rsidRPr="00D765E9" w:rsidRDefault="005C6F45" w:rsidP="005C6F45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дератизацию и дезинсекцию;</w:t>
            </w:r>
          </w:p>
          <w:p w:rsidR="00CE366D" w:rsidRPr="00D765E9" w:rsidRDefault="005C6F45" w:rsidP="005C6F45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переоборудование площадки для сбора коммунальных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E61EF4" w:rsidRDefault="00E61EF4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66D" w:rsidRPr="00963AB9" w:rsidRDefault="005C6F45" w:rsidP="00963AB9">
      <w:pPr>
        <w:pStyle w:val="a3"/>
        <w:numPr>
          <w:ilvl w:val="2"/>
          <w:numId w:val="3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p w:rsidR="00963AB9" w:rsidRPr="00963AB9" w:rsidRDefault="00963AB9" w:rsidP="00963AB9">
      <w:pPr>
        <w:pStyle w:val="a3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7"/>
        <w:gridCol w:w="1772"/>
        <w:gridCol w:w="2331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последовательность внесения изменений в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 группах, специалисты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заведующий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пусконаладку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E61EF4" w:rsidRPr="00D765E9" w:rsidTr="00963A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F4" w:rsidRPr="00D765E9" w:rsidRDefault="00E61EF4" w:rsidP="00E61EF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F4" w:rsidRPr="00D765E9" w:rsidRDefault="00E61EF4" w:rsidP="00E61EF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F4" w:rsidRDefault="00E61EF4" w:rsidP="00E61EF4">
            <w:r w:rsidRPr="007F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7F2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E61EF4" w:rsidRPr="00D765E9" w:rsidTr="00963AB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F4" w:rsidRPr="00D765E9" w:rsidRDefault="00E61EF4" w:rsidP="00E61EF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EF4" w:rsidRPr="00D765E9" w:rsidRDefault="00E61EF4" w:rsidP="00E61EF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F4" w:rsidRDefault="00E61EF4" w:rsidP="00E61EF4">
            <w:r w:rsidRPr="007F2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7F2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765E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E61EF4" w:rsidRPr="00E61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="00E61EF4" w:rsidRPr="006E0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ВМР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закупку:</w:t>
            </w:r>
          </w:p>
          <w:p w:rsidR="00CE366D" w:rsidRPr="00D765E9" w:rsidRDefault="005C6F45" w:rsidP="005C6F45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CE366D" w:rsidRPr="00D765E9" w:rsidRDefault="005C6F45" w:rsidP="005C6F45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 наборов умница «Флаги и гербы», кубиков и пазлов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Оформить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E61EF4" w:rsidRDefault="00E61EF4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366D" w:rsidRPr="00963AB9" w:rsidRDefault="005C6F45" w:rsidP="00963AB9">
      <w:pPr>
        <w:pStyle w:val="a3"/>
        <w:numPr>
          <w:ilvl w:val="2"/>
          <w:numId w:val="30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Энергосбережение</w:t>
      </w:r>
    </w:p>
    <w:p w:rsidR="00963AB9" w:rsidRPr="00963AB9" w:rsidRDefault="00963AB9" w:rsidP="00963AB9">
      <w:pPr>
        <w:pStyle w:val="a3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1"/>
        <w:gridCol w:w="1227"/>
        <w:gridCol w:w="2372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E61EF4" w:rsidRDefault="00E61EF4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E366D" w:rsidRPr="00D765E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3.2. Безопасность</w:t>
      </w:r>
    </w:p>
    <w:p w:rsidR="00CE366D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p w:rsidR="00963AB9" w:rsidRPr="00D765E9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2"/>
        <w:gridCol w:w="1318"/>
        <w:gridCol w:w="3700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закупки:</w:t>
            </w:r>
          </w:p>
          <w:p w:rsidR="00CE366D" w:rsidRPr="00D765E9" w:rsidRDefault="005C6F45" w:rsidP="005C6F45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охранных услуг (физическая охрана) для нужд дошкольной организации;</w:t>
            </w:r>
          </w:p>
          <w:p w:rsidR="00CE366D" w:rsidRPr="00D765E9" w:rsidRDefault="005C6F45" w:rsidP="005C6F45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капитальному ремонту периметрального ограждения;</w:t>
            </w:r>
          </w:p>
          <w:p w:rsidR="00CE366D" w:rsidRPr="00D765E9" w:rsidRDefault="005C6F45" w:rsidP="005C6F45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защищенности, заместитель заведующего по АХЧ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CE366D" w:rsidRPr="00463B42" w:rsidTr="005C6F45">
        <w:trPr>
          <w:trHeight w:val="5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CE366D" w:rsidRPr="00D765E9" w:rsidRDefault="005C6F45" w:rsidP="005C6F45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CE366D" w:rsidRPr="00D765E9" w:rsidRDefault="005C6F45" w:rsidP="005C6F45">
            <w:pPr>
              <w:numPr>
                <w:ilvl w:val="0"/>
                <w:numId w:val="1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:rsidR="00CE366D" w:rsidRPr="00D765E9" w:rsidRDefault="005C6F45" w:rsidP="005C6F45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:rsidR="00CE366D" w:rsidRPr="00D765E9" w:rsidRDefault="005C6F45" w:rsidP="005C6F45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 на очередной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:rsidR="00E61EF4" w:rsidRPr="00963AB9" w:rsidRDefault="00E61EF4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366D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p w:rsidR="00963AB9" w:rsidRPr="00D765E9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0"/>
        <w:gridCol w:w="2294"/>
        <w:gridCol w:w="3056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D76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проект электроснабжения и щитовое оборудование здания детского сада на возможность установить устройства защиты от дугового пробоя (далее – УЗДП)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Инженер-электрик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УЗДП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монтаж УЗДП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электромонтажник с группой не ниже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электробезопасности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техническое облуживание, ремонт и замену УЗДП в электроустановках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работоспособность котельной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CE366D" w:rsidRPr="00D765E9" w:rsidRDefault="005C6F45" w:rsidP="005C6F45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вентиляционные камеры;</w:t>
            </w:r>
          </w:p>
          <w:p w:rsidR="00CE366D" w:rsidRPr="00D765E9" w:rsidRDefault="005C6F45" w:rsidP="005C6F45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циклоны;</w:t>
            </w:r>
          </w:p>
          <w:p w:rsidR="00CE366D" w:rsidRPr="00D765E9" w:rsidRDefault="005C6F45" w:rsidP="005C6F45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фильтры;</w:t>
            </w:r>
          </w:p>
          <w:p w:rsidR="00CE366D" w:rsidRPr="00D765E9" w:rsidRDefault="005C6F45" w:rsidP="005C6F45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Проверить:</w:t>
            </w:r>
          </w:p>
          <w:p w:rsidR="00CE366D" w:rsidRPr="00D765E9" w:rsidRDefault="005C6F45" w:rsidP="005C6F4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 устройства в воздуховодах – заслонки, шиберы, клапаны и др.;</w:t>
            </w:r>
          </w:p>
          <w:p w:rsidR="00CE366D" w:rsidRPr="00D765E9" w:rsidRDefault="005C6F45" w:rsidP="005C6F4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устройства блокировки вентиляционных систем с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автоматическими установками пожарной сигнализации или пожаротушения;</w:t>
            </w:r>
          </w:p>
          <w:p w:rsidR="00CE366D" w:rsidRPr="00D765E9" w:rsidRDefault="005C6F45" w:rsidP="005C6F45">
            <w:pPr>
              <w:numPr>
                <w:ilvl w:val="0"/>
                <w:numId w:val="19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D76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Инженерно – технические противопожарные мероприятия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специалист по пожарной безопасности</w:t>
            </w:r>
          </w:p>
        </w:tc>
      </w:tr>
      <w:tr w:rsidR="00CE366D" w:rsidRPr="00463B4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D76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работников в учебные центры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соответствии с 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194CEA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CE366D" w:rsidRPr="00D765E9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D765E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3.3. Ограничительные меры</w:t>
      </w:r>
    </w:p>
    <w:p w:rsidR="00CE366D" w:rsidRDefault="005C6F45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 Профилактика COVID-19</w:t>
      </w:r>
    </w:p>
    <w:p w:rsidR="00963AB9" w:rsidRPr="00D765E9" w:rsidRDefault="00963AB9" w:rsidP="005C6F4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2"/>
        <w:gridCol w:w="2207"/>
        <w:gridCol w:w="2511"/>
      </w:tblGrid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E366D" w:rsidRPr="00D765E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 w:rsidR="00CE366D" w:rsidRPr="00D765E9" w:rsidRDefault="005C6F45" w:rsidP="005C6F4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CE366D" w:rsidRPr="00D765E9" w:rsidRDefault="005C6F45" w:rsidP="005C6F4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CE366D" w:rsidRPr="00D765E9" w:rsidRDefault="005C6F45" w:rsidP="005C6F45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CE366D" w:rsidRPr="00D765E9" w:rsidRDefault="005C6F45" w:rsidP="005C6F45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CE366D" w:rsidRPr="00D765E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</w:tr>
      <w:tr w:rsidR="00CE366D" w:rsidRPr="00463B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измерение температуры работникам и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CE366D" w:rsidRPr="00D76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D76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CE366D" w:rsidRPr="00D765E9" w:rsidRDefault="005C6F45" w:rsidP="005C6F45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numPr>
                <w:ilvl w:val="0"/>
                <w:numId w:val="26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CE366D" w:rsidP="005C6F4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66D" w:rsidRPr="00D765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E366D" w:rsidRPr="00463B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CE366D" w:rsidRPr="00D765E9" w:rsidRDefault="005C6F45" w:rsidP="005C6F45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CE366D" w:rsidRPr="00D765E9" w:rsidRDefault="005C6F45" w:rsidP="005C6F45">
            <w:pPr>
              <w:numPr>
                <w:ilvl w:val="0"/>
                <w:numId w:val="27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366D" w:rsidRPr="00D765E9" w:rsidRDefault="005C6F45" w:rsidP="005C6F4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6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воспитатель в группах</w:t>
            </w:r>
          </w:p>
        </w:tc>
      </w:tr>
    </w:tbl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94CEA" w:rsidRPr="00963AB9" w:rsidRDefault="00194CEA" w:rsidP="005C6F45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CE366D" w:rsidRPr="00963AB9" w:rsidRDefault="00CE366D" w:rsidP="005C6F4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CE366D" w:rsidRPr="00963AB9" w:rsidSect="009E47EB">
      <w:footerReference w:type="default" r:id="rId8"/>
      <w:pgSz w:w="11907" w:h="16839"/>
      <w:pgMar w:top="851" w:right="567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4D" w:rsidRDefault="00D6424D" w:rsidP="00F523DF">
      <w:pPr>
        <w:spacing w:before="0" w:after="0"/>
      </w:pPr>
      <w:r>
        <w:separator/>
      </w:r>
    </w:p>
  </w:endnote>
  <w:endnote w:type="continuationSeparator" w:id="0">
    <w:p w:rsidR="00D6424D" w:rsidRDefault="00D6424D" w:rsidP="00F523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905060"/>
      <w:docPartObj>
        <w:docPartGallery w:val="Page Numbers (Bottom of Page)"/>
        <w:docPartUnique/>
      </w:docPartObj>
    </w:sdtPr>
    <w:sdtEndPr/>
    <w:sdtContent>
      <w:p w:rsidR="00F523DF" w:rsidRDefault="00F523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42" w:rsidRPr="00463B42">
          <w:rPr>
            <w:noProof/>
            <w:lang w:val="ru-RU"/>
          </w:rPr>
          <w:t>26</w:t>
        </w:r>
        <w:r>
          <w:fldChar w:fldCharType="end"/>
        </w:r>
      </w:p>
    </w:sdtContent>
  </w:sdt>
  <w:p w:rsidR="00F523DF" w:rsidRDefault="00F52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4D" w:rsidRDefault="00D6424D" w:rsidP="00F523DF">
      <w:pPr>
        <w:spacing w:before="0" w:after="0"/>
      </w:pPr>
      <w:r>
        <w:separator/>
      </w:r>
    </w:p>
  </w:footnote>
  <w:footnote w:type="continuationSeparator" w:id="0">
    <w:p w:rsidR="00D6424D" w:rsidRDefault="00D6424D" w:rsidP="00F523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1F24"/>
    <w:multiLevelType w:val="multilevel"/>
    <w:tmpl w:val="3E3E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64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D7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E3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B2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2729C"/>
    <w:multiLevelType w:val="multilevel"/>
    <w:tmpl w:val="541C34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622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85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73B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F50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D5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50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82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20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54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76EB9"/>
    <w:multiLevelType w:val="multilevel"/>
    <w:tmpl w:val="EEE2E8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7CA2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EB6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B6B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A6D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7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649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7185E"/>
    <w:multiLevelType w:val="multilevel"/>
    <w:tmpl w:val="F00EC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8F30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53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00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643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B4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9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9"/>
  </w:num>
  <w:num w:numId="5">
    <w:abstractNumId w:val="18"/>
  </w:num>
  <w:num w:numId="6">
    <w:abstractNumId w:val="3"/>
  </w:num>
  <w:num w:numId="7">
    <w:abstractNumId w:val="13"/>
  </w:num>
  <w:num w:numId="8">
    <w:abstractNumId w:val="20"/>
  </w:num>
  <w:num w:numId="9">
    <w:abstractNumId w:val="21"/>
  </w:num>
  <w:num w:numId="10">
    <w:abstractNumId w:val="5"/>
  </w:num>
  <w:num w:numId="11">
    <w:abstractNumId w:val="32"/>
  </w:num>
  <w:num w:numId="12">
    <w:abstractNumId w:val="12"/>
  </w:num>
  <w:num w:numId="13">
    <w:abstractNumId w:val="7"/>
  </w:num>
  <w:num w:numId="14">
    <w:abstractNumId w:val="30"/>
  </w:num>
  <w:num w:numId="15">
    <w:abstractNumId w:val="8"/>
  </w:num>
  <w:num w:numId="16">
    <w:abstractNumId w:val="15"/>
  </w:num>
  <w:num w:numId="17">
    <w:abstractNumId w:val="23"/>
  </w:num>
  <w:num w:numId="18">
    <w:abstractNumId w:val="27"/>
  </w:num>
  <w:num w:numId="19">
    <w:abstractNumId w:val="33"/>
  </w:num>
  <w:num w:numId="20">
    <w:abstractNumId w:val="11"/>
  </w:num>
  <w:num w:numId="21">
    <w:abstractNumId w:val="14"/>
  </w:num>
  <w:num w:numId="22">
    <w:abstractNumId w:val="10"/>
  </w:num>
  <w:num w:numId="23">
    <w:abstractNumId w:val="4"/>
  </w:num>
  <w:num w:numId="24">
    <w:abstractNumId w:val="19"/>
  </w:num>
  <w:num w:numId="25">
    <w:abstractNumId w:val="26"/>
  </w:num>
  <w:num w:numId="26">
    <w:abstractNumId w:val="31"/>
  </w:num>
  <w:num w:numId="27">
    <w:abstractNumId w:val="0"/>
  </w:num>
  <w:num w:numId="28">
    <w:abstractNumId w:val="1"/>
  </w:num>
  <w:num w:numId="29">
    <w:abstractNumId w:val="6"/>
  </w:num>
  <w:num w:numId="30">
    <w:abstractNumId w:val="17"/>
  </w:num>
  <w:num w:numId="31">
    <w:abstractNumId w:val="25"/>
  </w:num>
  <w:num w:numId="32">
    <w:abstractNumId w:val="28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72A3"/>
    <w:rsid w:val="0016734A"/>
    <w:rsid w:val="00194CEA"/>
    <w:rsid w:val="001B503C"/>
    <w:rsid w:val="002D33B1"/>
    <w:rsid w:val="002D3591"/>
    <w:rsid w:val="00314714"/>
    <w:rsid w:val="00344596"/>
    <w:rsid w:val="003514A0"/>
    <w:rsid w:val="00463B42"/>
    <w:rsid w:val="00464175"/>
    <w:rsid w:val="00470D9D"/>
    <w:rsid w:val="004E7ADF"/>
    <w:rsid w:val="004F7E17"/>
    <w:rsid w:val="00533F93"/>
    <w:rsid w:val="005A05CE"/>
    <w:rsid w:val="005C6F45"/>
    <w:rsid w:val="005E2B92"/>
    <w:rsid w:val="00653AF6"/>
    <w:rsid w:val="0066454B"/>
    <w:rsid w:val="006B4463"/>
    <w:rsid w:val="006E02D7"/>
    <w:rsid w:val="0072304F"/>
    <w:rsid w:val="008E571A"/>
    <w:rsid w:val="00957259"/>
    <w:rsid w:val="00963AB9"/>
    <w:rsid w:val="009C35B4"/>
    <w:rsid w:val="009E47EB"/>
    <w:rsid w:val="00A91712"/>
    <w:rsid w:val="00A97AAB"/>
    <w:rsid w:val="00AC6EB4"/>
    <w:rsid w:val="00AE243C"/>
    <w:rsid w:val="00B572D2"/>
    <w:rsid w:val="00B723F7"/>
    <w:rsid w:val="00B73A5A"/>
    <w:rsid w:val="00B934B2"/>
    <w:rsid w:val="00BA6980"/>
    <w:rsid w:val="00CE366D"/>
    <w:rsid w:val="00CF621D"/>
    <w:rsid w:val="00D6424D"/>
    <w:rsid w:val="00D765E9"/>
    <w:rsid w:val="00D860A7"/>
    <w:rsid w:val="00DD3AF5"/>
    <w:rsid w:val="00DD4B69"/>
    <w:rsid w:val="00DE0D82"/>
    <w:rsid w:val="00E438A1"/>
    <w:rsid w:val="00E61EF4"/>
    <w:rsid w:val="00F01E19"/>
    <w:rsid w:val="00F523DF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AF7C4-F99E-4F30-9868-C28ACDE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4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47EB"/>
    <w:pPr>
      <w:ind w:left="720"/>
      <w:contextualSpacing/>
    </w:pPr>
  </w:style>
  <w:style w:type="table" w:styleId="a4">
    <w:name w:val="Grid Table Light"/>
    <w:basedOn w:val="a1"/>
    <w:uiPriority w:val="40"/>
    <w:rsid w:val="00D860A7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60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445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34459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872A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23D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523DF"/>
  </w:style>
  <w:style w:type="paragraph" w:styleId="a8">
    <w:name w:val="footer"/>
    <w:basedOn w:val="a"/>
    <w:link w:val="a9"/>
    <w:uiPriority w:val="99"/>
    <w:unhideWhenUsed/>
    <w:rsid w:val="00F523D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5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12515</Words>
  <Characters>71338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dcterms:created xsi:type="dcterms:W3CDTF">2011-11-02T04:15:00Z</dcterms:created>
  <dcterms:modified xsi:type="dcterms:W3CDTF">2023-11-24T01:03:00Z</dcterms:modified>
</cp:coreProperties>
</file>